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D38" w14:textId="77777777" w:rsidR="00B14FB4" w:rsidRPr="00F60A32" w:rsidRDefault="00B14FB4" w:rsidP="00F26B2E">
      <w:pPr>
        <w:rPr>
          <w:rFonts w:ascii="Arial" w:hAnsi="Arial"/>
        </w:rPr>
      </w:pPr>
    </w:p>
    <w:p w14:paraId="530F519B" w14:textId="77777777" w:rsidR="005A079D" w:rsidRPr="00F60A32" w:rsidRDefault="005A079D" w:rsidP="00A84279">
      <w:pPr>
        <w:jc w:val="center"/>
        <w:rPr>
          <w:rFonts w:ascii="Arial" w:hAnsi="Arial"/>
          <w:b/>
          <w:bCs/>
          <w:sz w:val="28"/>
          <w:szCs w:val="28"/>
        </w:rPr>
      </w:pPr>
    </w:p>
    <w:p w14:paraId="5EE76378" w14:textId="5B037678" w:rsidR="00F27E14" w:rsidRPr="00F60A32" w:rsidRDefault="005A079D" w:rsidP="00A84279">
      <w:pPr>
        <w:jc w:val="center"/>
        <w:rPr>
          <w:rFonts w:ascii="Arial" w:hAnsi="Arial"/>
          <w:b/>
          <w:bCs/>
          <w:sz w:val="28"/>
          <w:szCs w:val="28"/>
        </w:rPr>
      </w:pPr>
      <w:bookmarkStart w:id="0" w:name="_Toc222481130"/>
      <w:r w:rsidRPr="00F60A32">
        <w:rPr>
          <w:rFonts w:ascii="Arial" w:hAnsi="Arial"/>
          <w:b/>
          <w:bCs/>
          <w:sz w:val="28"/>
          <w:szCs w:val="28"/>
        </w:rPr>
        <w:t xml:space="preserve">MEDIA </w:t>
      </w:r>
      <w:r w:rsidR="00636811" w:rsidRPr="00F60A32">
        <w:rPr>
          <w:rFonts w:ascii="Arial" w:hAnsi="Arial"/>
          <w:b/>
          <w:bCs/>
          <w:sz w:val="28"/>
          <w:szCs w:val="28"/>
        </w:rPr>
        <w:t>PACKAGE</w:t>
      </w:r>
      <w:bookmarkEnd w:id="0"/>
    </w:p>
    <w:p w14:paraId="5E560405" w14:textId="4102894F" w:rsidR="005A079D" w:rsidRPr="00F60A32" w:rsidRDefault="00F27E14" w:rsidP="00A84279">
      <w:pPr>
        <w:jc w:val="center"/>
        <w:rPr>
          <w:rFonts w:ascii="Arial" w:hAnsi="Arial"/>
          <w:b/>
          <w:bCs/>
          <w:sz w:val="28"/>
          <w:szCs w:val="28"/>
        </w:rPr>
      </w:pPr>
      <w:r w:rsidRPr="00F60A32">
        <w:rPr>
          <w:rFonts w:ascii="Arial" w:hAnsi="Arial"/>
          <w:b/>
          <w:bCs/>
          <w:sz w:val="28"/>
          <w:szCs w:val="28"/>
        </w:rPr>
        <w:t>Clippard Europe</w:t>
      </w:r>
    </w:p>
    <w:p w14:paraId="5D41CE6B" w14:textId="77777777" w:rsidR="005A079D" w:rsidRPr="00F60A32" w:rsidRDefault="005A079D" w:rsidP="00A84279">
      <w:pPr>
        <w:jc w:val="center"/>
        <w:rPr>
          <w:rFonts w:ascii="Arial" w:hAnsi="Arial"/>
          <w:b/>
          <w:bCs/>
          <w:sz w:val="28"/>
          <w:szCs w:val="28"/>
        </w:rPr>
      </w:pPr>
    </w:p>
    <w:p w14:paraId="27BDAC93" w14:textId="30A33ABA" w:rsidR="005A079D" w:rsidRPr="00F60A32" w:rsidRDefault="0017320F" w:rsidP="00CC4E57">
      <w:pPr>
        <w:jc w:val="center"/>
        <w:rPr>
          <w:rFonts w:ascii="Arial" w:hAnsi="Arial"/>
          <w:b/>
          <w:bCs/>
          <w:sz w:val="36"/>
          <w:szCs w:val="36"/>
          <w:lang w:val="fr-BE"/>
        </w:rPr>
      </w:pPr>
      <w:r w:rsidRPr="00F60A32">
        <w:rPr>
          <w:rFonts w:ascii="Arial" w:hAnsi="Arial"/>
          <w:b/>
          <w:bCs/>
          <w:sz w:val="36"/>
          <w:szCs w:val="36"/>
        </w:rPr>
        <w:t xml:space="preserve">Clippard </w:t>
      </w:r>
      <w:r w:rsidR="0022610F" w:rsidRPr="00F60A32">
        <w:rPr>
          <w:rFonts w:ascii="Arial" w:hAnsi="Arial"/>
          <w:b/>
          <w:bCs/>
          <w:sz w:val="36"/>
          <w:szCs w:val="36"/>
        </w:rPr>
        <w:t xml:space="preserve">State </w:t>
      </w:r>
      <w:proofErr w:type="gramStart"/>
      <w:r w:rsidR="0022610F" w:rsidRPr="00F60A32">
        <w:rPr>
          <w:rFonts w:ascii="Arial" w:hAnsi="Arial"/>
          <w:b/>
          <w:bCs/>
          <w:sz w:val="36"/>
          <w:szCs w:val="36"/>
        </w:rPr>
        <w:t>Feedback</w:t>
      </w:r>
      <w:r w:rsidR="001F7258" w:rsidRPr="00F60A32">
        <w:rPr>
          <w:rFonts w:ascii="Arial" w:hAnsi="Arial"/>
          <w:b/>
          <w:bCs/>
          <w:sz w:val="36"/>
          <w:szCs w:val="36"/>
        </w:rPr>
        <w:t> </w:t>
      </w:r>
      <w:r w:rsidR="001F7258" w:rsidRPr="00F60A32">
        <w:rPr>
          <w:rFonts w:ascii="Arial" w:hAnsi="Arial"/>
          <w:b/>
          <w:bCs/>
          <w:sz w:val="36"/>
          <w:szCs w:val="36"/>
          <w:lang w:val="fr-BE"/>
        </w:rPr>
        <w:t> </w:t>
      </w:r>
      <w:r w:rsidR="007F7406" w:rsidRPr="00F60A32">
        <w:rPr>
          <w:rFonts w:ascii="Arial" w:hAnsi="Arial"/>
          <w:b/>
          <w:bCs/>
          <w:sz w:val="36"/>
          <w:szCs w:val="36"/>
          <w:lang w:val="fr-BE"/>
        </w:rPr>
        <w:t>Pinch</w:t>
      </w:r>
      <w:proofErr w:type="gramEnd"/>
      <w:r w:rsidR="007F7406" w:rsidRPr="00F60A32">
        <w:rPr>
          <w:rFonts w:ascii="Arial" w:hAnsi="Arial"/>
          <w:b/>
          <w:bCs/>
          <w:sz w:val="36"/>
          <w:szCs w:val="36"/>
          <w:lang w:val="fr-BE"/>
        </w:rPr>
        <w:t xml:space="preserve"> Valve</w:t>
      </w:r>
    </w:p>
    <w:p w14:paraId="7CFF0550" w14:textId="51D639E9" w:rsidR="00CC4E57" w:rsidRPr="00F60A32" w:rsidRDefault="001B5411" w:rsidP="00CC4E57">
      <w:pPr>
        <w:jc w:val="center"/>
        <w:rPr>
          <w:rFonts w:ascii="Arial" w:hAnsi="Arial"/>
          <w:b/>
          <w:bCs/>
          <w:i/>
          <w:iCs/>
          <w:sz w:val="28"/>
          <w:szCs w:val="28"/>
          <w:lang w:val="fr-BE"/>
        </w:rPr>
      </w:pPr>
      <w:r w:rsidRPr="00F60A32">
        <w:rPr>
          <w:rFonts w:ascii="Arial" w:hAnsi="Arial"/>
          <w:b/>
          <w:bCs/>
          <w:i/>
          <w:iCs/>
          <w:sz w:val="28"/>
          <w:szCs w:val="28"/>
          <w:lang w:val="fr-BE"/>
        </w:rPr>
        <w:t xml:space="preserve">Real-Time Valve </w:t>
      </w:r>
      <w:proofErr w:type="spellStart"/>
      <w:r w:rsidRPr="00F60A32">
        <w:rPr>
          <w:rFonts w:ascii="Arial" w:hAnsi="Arial"/>
          <w:b/>
          <w:bCs/>
          <w:i/>
          <w:iCs/>
          <w:sz w:val="28"/>
          <w:szCs w:val="28"/>
          <w:lang w:val="fr-BE"/>
        </w:rPr>
        <w:t>Verification</w:t>
      </w:r>
      <w:proofErr w:type="spellEnd"/>
      <w:r w:rsidRPr="00F60A32">
        <w:rPr>
          <w:rFonts w:ascii="Arial" w:hAnsi="Arial"/>
          <w:b/>
          <w:bCs/>
          <w:i/>
          <w:iCs/>
          <w:sz w:val="28"/>
          <w:szCs w:val="28"/>
          <w:lang w:val="fr-BE"/>
        </w:rPr>
        <w:t xml:space="preserve"> for </w:t>
      </w:r>
      <w:proofErr w:type="spellStart"/>
      <w:r w:rsidRPr="00F60A32">
        <w:rPr>
          <w:rFonts w:ascii="Arial" w:hAnsi="Arial"/>
          <w:b/>
          <w:bCs/>
          <w:i/>
          <w:iCs/>
          <w:sz w:val="28"/>
          <w:szCs w:val="28"/>
          <w:lang w:val="fr-BE"/>
        </w:rPr>
        <w:t>Smarter</w:t>
      </w:r>
      <w:proofErr w:type="spellEnd"/>
      <w:r w:rsidRPr="00F60A32">
        <w:rPr>
          <w:rFonts w:ascii="Arial" w:hAnsi="Arial"/>
          <w:b/>
          <w:bCs/>
          <w:i/>
          <w:iCs/>
          <w:sz w:val="28"/>
          <w:szCs w:val="28"/>
          <w:lang w:val="fr-BE"/>
        </w:rPr>
        <w:t>, Safer Automation</w:t>
      </w:r>
    </w:p>
    <w:p w14:paraId="56300218" w14:textId="0798F379" w:rsidR="00B14FB4" w:rsidRPr="00F60A32" w:rsidRDefault="00B14FB4" w:rsidP="00F26B2E">
      <w:pPr>
        <w:rPr>
          <w:rFonts w:ascii="Arial" w:hAnsi="Arial"/>
        </w:rPr>
      </w:pPr>
    </w:p>
    <w:p w14:paraId="2D16EC3D" w14:textId="77777777" w:rsidR="00236C04" w:rsidRPr="00F60A32" w:rsidRDefault="00236C04" w:rsidP="00F26B2E">
      <w:pPr>
        <w:rPr>
          <w:rFonts w:ascii="Arial" w:hAnsi="Arial"/>
        </w:rPr>
      </w:pPr>
    </w:p>
    <w:sdt>
      <w:sdtPr>
        <w:rPr>
          <w:rFonts w:ascii="Arial" w:eastAsia="Arial" w:hAnsi="Arial" w:cs="Arial"/>
          <w:color w:val="auto"/>
          <w:sz w:val="22"/>
          <w:szCs w:val="22"/>
          <w:lang w:val="fr-FR"/>
        </w:rPr>
        <w:id w:val="-280723105"/>
        <w:docPartObj>
          <w:docPartGallery w:val="Table of Contents"/>
          <w:docPartUnique/>
        </w:docPartObj>
      </w:sdtPr>
      <w:sdtEndPr>
        <w:rPr>
          <w:b/>
          <w:bCs/>
        </w:rPr>
      </w:sdtEndPr>
      <w:sdtContent>
        <w:p w14:paraId="754C2549" w14:textId="6930938A" w:rsidR="00CC0E29" w:rsidRPr="00F60A32" w:rsidRDefault="00CC0E29">
          <w:pPr>
            <w:pStyle w:val="En-ttedetabledesmatires"/>
            <w:rPr>
              <w:rFonts w:ascii="Arial" w:hAnsi="Arial" w:cs="Arial"/>
            </w:rPr>
          </w:pPr>
        </w:p>
        <w:p w14:paraId="40F04EAB" w14:textId="40605800" w:rsidR="00C32974" w:rsidRDefault="004D1A4A">
          <w:pPr>
            <w:pStyle w:val="TM2"/>
            <w:tabs>
              <w:tab w:val="right" w:leader="dot" w:pos="9396"/>
            </w:tabs>
            <w:rPr>
              <w:rFonts w:asciiTheme="minorHAnsi" w:eastAsiaTheme="minorEastAsia" w:hAnsiTheme="minorHAnsi" w:cstheme="minorBidi"/>
              <w:noProof/>
              <w:kern w:val="2"/>
              <w:sz w:val="24"/>
              <w:szCs w:val="24"/>
              <w14:ligatures w14:val="standardContextual"/>
            </w:rPr>
          </w:pPr>
          <w:r w:rsidRPr="00F60A32">
            <w:rPr>
              <w:rFonts w:ascii="Arial" w:hAnsi="Arial"/>
            </w:rPr>
            <w:fldChar w:fldCharType="begin"/>
          </w:r>
          <w:r w:rsidRPr="00F60A32">
            <w:rPr>
              <w:rFonts w:ascii="Arial" w:hAnsi="Arial"/>
            </w:rPr>
            <w:instrText xml:space="preserve"> TOC \o "1-3" \h \z \u </w:instrText>
          </w:r>
          <w:r w:rsidRPr="00F60A32">
            <w:rPr>
              <w:rFonts w:ascii="Arial" w:hAnsi="Arial"/>
            </w:rPr>
            <w:fldChar w:fldCharType="separate"/>
          </w:r>
          <w:hyperlink w:anchor="_Toc223427222" w:history="1">
            <w:r w:rsidR="00C32974" w:rsidRPr="00821090">
              <w:rPr>
                <w:rStyle w:val="Lienhypertexte"/>
                <w:rFonts w:ascii="Arial" w:hAnsi="Arial"/>
                <w:noProof/>
              </w:rPr>
              <w:t>CONTACT INFORMATION</w:t>
            </w:r>
            <w:r w:rsidR="00C32974">
              <w:rPr>
                <w:noProof/>
                <w:webHidden/>
              </w:rPr>
              <w:tab/>
            </w:r>
            <w:r w:rsidR="00C32974">
              <w:rPr>
                <w:noProof/>
                <w:webHidden/>
              </w:rPr>
              <w:fldChar w:fldCharType="begin"/>
            </w:r>
            <w:r w:rsidR="00C32974">
              <w:rPr>
                <w:noProof/>
                <w:webHidden/>
              </w:rPr>
              <w:instrText xml:space="preserve"> PAGEREF _Toc223427222 \h </w:instrText>
            </w:r>
            <w:r w:rsidR="00C32974">
              <w:rPr>
                <w:noProof/>
                <w:webHidden/>
              </w:rPr>
            </w:r>
            <w:r w:rsidR="00C32974">
              <w:rPr>
                <w:noProof/>
                <w:webHidden/>
              </w:rPr>
              <w:fldChar w:fldCharType="separate"/>
            </w:r>
            <w:r w:rsidR="00C32974">
              <w:rPr>
                <w:noProof/>
                <w:webHidden/>
              </w:rPr>
              <w:t>2</w:t>
            </w:r>
            <w:r w:rsidR="00C32974">
              <w:rPr>
                <w:noProof/>
                <w:webHidden/>
              </w:rPr>
              <w:fldChar w:fldCharType="end"/>
            </w:r>
          </w:hyperlink>
        </w:p>
        <w:p w14:paraId="5E06CCBD" w14:textId="2CC4AA1B" w:rsidR="00C32974" w:rsidRDefault="00C32974">
          <w:pPr>
            <w:pStyle w:val="TM2"/>
            <w:tabs>
              <w:tab w:val="right" w:leader="dot" w:pos="9396"/>
            </w:tabs>
            <w:rPr>
              <w:rFonts w:asciiTheme="minorHAnsi" w:eastAsiaTheme="minorEastAsia" w:hAnsiTheme="minorHAnsi" w:cstheme="minorBidi"/>
              <w:noProof/>
              <w:kern w:val="2"/>
              <w:sz w:val="24"/>
              <w:szCs w:val="24"/>
              <w14:ligatures w14:val="standardContextual"/>
            </w:rPr>
          </w:pPr>
          <w:hyperlink w:anchor="_Toc223427223" w:history="1">
            <w:r w:rsidRPr="00821090">
              <w:rPr>
                <w:rStyle w:val="Lienhypertexte"/>
                <w:rFonts w:ascii="Arial" w:hAnsi="Arial"/>
                <w:noProof/>
              </w:rPr>
              <w:t>PRESS RELEASE – ENGLISH</w:t>
            </w:r>
            <w:r>
              <w:rPr>
                <w:noProof/>
                <w:webHidden/>
              </w:rPr>
              <w:tab/>
            </w:r>
            <w:r>
              <w:rPr>
                <w:noProof/>
                <w:webHidden/>
              </w:rPr>
              <w:fldChar w:fldCharType="begin"/>
            </w:r>
            <w:r>
              <w:rPr>
                <w:noProof/>
                <w:webHidden/>
              </w:rPr>
              <w:instrText xml:space="preserve"> PAGEREF _Toc223427223 \h </w:instrText>
            </w:r>
            <w:r>
              <w:rPr>
                <w:noProof/>
                <w:webHidden/>
              </w:rPr>
            </w:r>
            <w:r>
              <w:rPr>
                <w:noProof/>
                <w:webHidden/>
              </w:rPr>
              <w:fldChar w:fldCharType="separate"/>
            </w:r>
            <w:r>
              <w:rPr>
                <w:noProof/>
                <w:webHidden/>
              </w:rPr>
              <w:t>3</w:t>
            </w:r>
            <w:r>
              <w:rPr>
                <w:noProof/>
                <w:webHidden/>
              </w:rPr>
              <w:fldChar w:fldCharType="end"/>
            </w:r>
          </w:hyperlink>
        </w:p>
        <w:p w14:paraId="45E9479A" w14:textId="1D1900AC" w:rsidR="00C32974" w:rsidRDefault="00C32974">
          <w:pPr>
            <w:pStyle w:val="TM2"/>
            <w:tabs>
              <w:tab w:val="right" w:leader="dot" w:pos="9396"/>
            </w:tabs>
            <w:rPr>
              <w:rFonts w:asciiTheme="minorHAnsi" w:eastAsiaTheme="minorEastAsia" w:hAnsiTheme="minorHAnsi" w:cstheme="minorBidi"/>
              <w:noProof/>
              <w:kern w:val="2"/>
              <w:sz w:val="24"/>
              <w:szCs w:val="24"/>
              <w14:ligatures w14:val="standardContextual"/>
            </w:rPr>
          </w:pPr>
          <w:hyperlink w:anchor="_Toc223427224" w:history="1">
            <w:r w:rsidRPr="00821090">
              <w:rPr>
                <w:rStyle w:val="Lienhypertexte"/>
                <w:rFonts w:ascii="Arial" w:hAnsi="Arial"/>
                <w:noProof/>
              </w:rPr>
              <w:t>PRESS RELEASE – FRENCH</w:t>
            </w:r>
            <w:r>
              <w:rPr>
                <w:noProof/>
                <w:webHidden/>
              </w:rPr>
              <w:tab/>
            </w:r>
            <w:r>
              <w:rPr>
                <w:noProof/>
                <w:webHidden/>
              </w:rPr>
              <w:fldChar w:fldCharType="begin"/>
            </w:r>
            <w:r>
              <w:rPr>
                <w:noProof/>
                <w:webHidden/>
              </w:rPr>
              <w:instrText xml:space="preserve"> PAGEREF _Toc223427224 \h </w:instrText>
            </w:r>
            <w:r>
              <w:rPr>
                <w:noProof/>
                <w:webHidden/>
              </w:rPr>
            </w:r>
            <w:r>
              <w:rPr>
                <w:noProof/>
                <w:webHidden/>
              </w:rPr>
              <w:fldChar w:fldCharType="separate"/>
            </w:r>
            <w:r>
              <w:rPr>
                <w:noProof/>
                <w:webHidden/>
              </w:rPr>
              <w:t>4</w:t>
            </w:r>
            <w:r>
              <w:rPr>
                <w:noProof/>
                <w:webHidden/>
              </w:rPr>
              <w:fldChar w:fldCharType="end"/>
            </w:r>
          </w:hyperlink>
        </w:p>
        <w:p w14:paraId="216CA9BA" w14:textId="7F6BB9E0" w:rsidR="00C32974" w:rsidRDefault="00C32974">
          <w:pPr>
            <w:pStyle w:val="TM2"/>
            <w:tabs>
              <w:tab w:val="right" w:leader="dot" w:pos="9396"/>
            </w:tabs>
            <w:rPr>
              <w:rFonts w:asciiTheme="minorHAnsi" w:eastAsiaTheme="minorEastAsia" w:hAnsiTheme="minorHAnsi" w:cstheme="minorBidi"/>
              <w:noProof/>
              <w:kern w:val="2"/>
              <w:sz w:val="24"/>
              <w:szCs w:val="24"/>
              <w14:ligatures w14:val="standardContextual"/>
            </w:rPr>
          </w:pPr>
          <w:hyperlink w:anchor="_Toc223427225" w:history="1">
            <w:r w:rsidRPr="00821090">
              <w:rPr>
                <w:rStyle w:val="Lienhypertexte"/>
                <w:rFonts w:ascii="Arial" w:hAnsi="Arial"/>
                <w:noProof/>
              </w:rPr>
              <w:t>PRESS RELEASE – GERMAN</w:t>
            </w:r>
            <w:r>
              <w:rPr>
                <w:noProof/>
                <w:webHidden/>
              </w:rPr>
              <w:tab/>
            </w:r>
            <w:r>
              <w:rPr>
                <w:noProof/>
                <w:webHidden/>
              </w:rPr>
              <w:fldChar w:fldCharType="begin"/>
            </w:r>
            <w:r>
              <w:rPr>
                <w:noProof/>
                <w:webHidden/>
              </w:rPr>
              <w:instrText xml:space="preserve"> PAGEREF _Toc223427225 \h </w:instrText>
            </w:r>
            <w:r>
              <w:rPr>
                <w:noProof/>
                <w:webHidden/>
              </w:rPr>
            </w:r>
            <w:r>
              <w:rPr>
                <w:noProof/>
                <w:webHidden/>
              </w:rPr>
              <w:fldChar w:fldCharType="separate"/>
            </w:r>
            <w:r>
              <w:rPr>
                <w:noProof/>
                <w:webHidden/>
              </w:rPr>
              <w:t>5</w:t>
            </w:r>
            <w:r>
              <w:rPr>
                <w:noProof/>
                <w:webHidden/>
              </w:rPr>
              <w:fldChar w:fldCharType="end"/>
            </w:r>
          </w:hyperlink>
        </w:p>
        <w:p w14:paraId="60B802AF" w14:textId="7E8EEF94" w:rsidR="00C32974" w:rsidRDefault="00C32974">
          <w:pPr>
            <w:pStyle w:val="TM2"/>
            <w:tabs>
              <w:tab w:val="right" w:leader="dot" w:pos="9396"/>
            </w:tabs>
            <w:rPr>
              <w:rFonts w:asciiTheme="minorHAnsi" w:eastAsiaTheme="minorEastAsia" w:hAnsiTheme="minorHAnsi" w:cstheme="minorBidi"/>
              <w:noProof/>
              <w:kern w:val="2"/>
              <w:sz w:val="24"/>
              <w:szCs w:val="24"/>
              <w14:ligatures w14:val="standardContextual"/>
            </w:rPr>
          </w:pPr>
          <w:hyperlink w:anchor="_Toc223427226" w:history="1">
            <w:r w:rsidRPr="00821090">
              <w:rPr>
                <w:rStyle w:val="Lienhypertexte"/>
                <w:rFonts w:ascii="Arial" w:hAnsi="Arial"/>
                <w:noProof/>
              </w:rPr>
              <w:t>PRESS RELEASE – DUTCH</w:t>
            </w:r>
            <w:r>
              <w:rPr>
                <w:noProof/>
                <w:webHidden/>
              </w:rPr>
              <w:tab/>
            </w:r>
            <w:r>
              <w:rPr>
                <w:noProof/>
                <w:webHidden/>
              </w:rPr>
              <w:fldChar w:fldCharType="begin"/>
            </w:r>
            <w:r>
              <w:rPr>
                <w:noProof/>
                <w:webHidden/>
              </w:rPr>
              <w:instrText xml:space="preserve"> PAGEREF _Toc223427226 \h </w:instrText>
            </w:r>
            <w:r>
              <w:rPr>
                <w:noProof/>
                <w:webHidden/>
              </w:rPr>
            </w:r>
            <w:r>
              <w:rPr>
                <w:noProof/>
                <w:webHidden/>
              </w:rPr>
              <w:fldChar w:fldCharType="separate"/>
            </w:r>
            <w:r>
              <w:rPr>
                <w:noProof/>
                <w:webHidden/>
              </w:rPr>
              <w:t>6</w:t>
            </w:r>
            <w:r>
              <w:rPr>
                <w:noProof/>
                <w:webHidden/>
              </w:rPr>
              <w:fldChar w:fldCharType="end"/>
            </w:r>
          </w:hyperlink>
        </w:p>
        <w:p w14:paraId="0E4BE3AC" w14:textId="64B02349" w:rsidR="00C32974" w:rsidRDefault="00C32974">
          <w:pPr>
            <w:pStyle w:val="TM2"/>
            <w:tabs>
              <w:tab w:val="right" w:leader="dot" w:pos="9396"/>
            </w:tabs>
            <w:rPr>
              <w:rFonts w:asciiTheme="minorHAnsi" w:eastAsiaTheme="minorEastAsia" w:hAnsiTheme="minorHAnsi" w:cstheme="minorBidi"/>
              <w:noProof/>
              <w:kern w:val="2"/>
              <w:sz w:val="24"/>
              <w:szCs w:val="24"/>
              <w14:ligatures w14:val="standardContextual"/>
            </w:rPr>
          </w:pPr>
          <w:hyperlink w:anchor="_Toc223427227" w:history="1">
            <w:r w:rsidRPr="00821090">
              <w:rPr>
                <w:rStyle w:val="Lienhypertexte"/>
                <w:rFonts w:ascii="Arial" w:hAnsi="Arial"/>
                <w:noProof/>
              </w:rPr>
              <w:t>PRESS RELEASE – SPANISH</w:t>
            </w:r>
            <w:r>
              <w:rPr>
                <w:noProof/>
                <w:webHidden/>
              </w:rPr>
              <w:tab/>
            </w:r>
            <w:r>
              <w:rPr>
                <w:noProof/>
                <w:webHidden/>
              </w:rPr>
              <w:fldChar w:fldCharType="begin"/>
            </w:r>
            <w:r>
              <w:rPr>
                <w:noProof/>
                <w:webHidden/>
              </w:rPr>
              <w:instrText xml:space="preserve"> PAGEREF _Toc223427227 \h </w:instrText>
            </w:r>
            <w:r>
              <w:rPr>
                <w:noProof/>
                <w:webHidden/>
              </w:rPr>
            </w:r>
            <w:r>
              <w:rPr>
                <w:noProof/>
                <w:webHidden/>
              </w:rPr>
              <w:fldChar w:fldCharType="separate"/>
            </w:r>
            <w:r>
              <w:rPr>
                <w:noProof/>
                <w:webHidden/>
              </w:rPr>
              <w:t>7</w:t>
            </w:r>
            <w:r>
              <w:rPr>
                <w:noProof/>
                <w:webHidden/>
              </w:rPr>
              <w:fldChar w:fldCharType="end"/>
            </w:r>
          </w:hyperlink>
        </w:p>
        <w:p w14:paraId="1069E6C6" w14:textId="3297F8AB" w:rsidR="00C32974" w:rsidRDefault="00C32974">
          <w:pPr>
            <w:pStyle w:val="TM2"/>
            <w:tabs>
              <w:tab w:val="right" w:leader="dot" w:pos="9396"/>
            </w:tabs>
            <w:rPr>
              <w:rFonts w:asciiTheme="minorHAnsi" w:eastAsiaTheme="minorEastAsia" w:hAnsiTheme="minorHAnsi" w:cstheme="minorBidi"/>
              <w:noProof/>
              <w:kern w:val="2"/>
              <w:sz w:val="24"/>
              <w:szCs w:val="24"/>
              <w14:ligatures w14:val="standardContextual"/>
            </w:rPr>
          </w:pPr>
          <w:hyperlink w:anchor="_Toc223427228" w:history="1">
            <w:r w:rsidRPr="00821090">
              <w:rPr>
                <w:rStyle w:val="Lienhypertexte"/>
                <w:rFonts w:ascii="Arial" w:hAnsi="Arial"/>
                <w:noProof/>
              </w:rPr>
              <w:t>SOCIAL MEDIA COPY</w:t>
            </w:r>
            <w:r>
              <w:rPr>
                <w:noProof/>
                <w:webHidden/>
              </w:rPr>
              <w:tab/>
            </w:r>
            <w:r>
              <w:rPr>
                <w:noProof/>
                <w:webHidden/>
              </w:rPr>
              <w:fldChar w:fldCharType="begin"/>
            </w:r>
            <w:r>
              <w:rPr>
                <w:noProof/>
                <w:webHidden/>
              </w:rPr>
              <w:instrText xml:space="preserve"> PAGEREF _Toc223427228 \h </w:instrText>
            </w:r>
            <w:r>
              <w:rPr>
                <w:noProof/>
                <w:webHidden/>
              </w:rPr>
            </w:r>
            <w:r>
              <w:rPr>
                <w:noProof/>
                <w:webHidden/>
              </w:rPr>
              <w:fldChar w:fldCharType="separate"/>
            </w:r>
            <w:r>
              <w:rPr>
                <w:noProof/>
                <w:webHidden/>
              </w:rPr>
              <w:t>8</w:t>
            </w:r>
            <w:r>
              <w:rPr>
                <w:noProof/>
                <w:webHidden/>
              </w:rPr>
              <w:fldChar w:fldCharType="end"/>
            </w:r>
          </w:hyperlink>
        </w:p>
        <w:p w14:paraId="053F4F71" w14:textId="49C6F0A1" w:rsidR="00CC0E29" w:rsidRPr="00F60A32" w:rsidRDefault="004D1A4A">
          <w:pPr>
            <w:rPr>
              <w:rFonts w:ascii="Arial" w:hAnsi="Arial"/>
            </w:rPr>
          </w:pPr>
          <w:r w:rsidRPr="00F60A32">
            <w:rPr>
              <w:rFonts w:ascii="Arial" w:hAnsi="Arial"/>
            </w:rPr>
            <w:fldChar w:fldCharType="end"/>
          </w:r>
        </w:p>
      </w:sdtContent>
    </w:sdt>
    <w:p w14:paraId="3886EFA4" w14:textId="77777777" w:rsidR="00236C04" w:rsidRPr="00F60A32" w:rsidRDefault="00236C04" w:rsidP="00F26B2E">
      <w:pPr>
        <w:rPr>
          <w:rFonts w:ascii="Arial" w:hAnsi="Arial"/>
        </w:rPr>
      </w:pPr>
    </w:p>
    <w:p w14:paraId="568A6314" w14:textId="77777777" w:rsidR="00236C04" w:rsidRPr="00F60A32" w:rsidRDefault="00236C04" w:rsidP="00F26B2E">
      <w:pPr>
        <w:rPr>
          <w:rFonts w:ascii="Arial" w:hAnsi="Arial"/>
        </w:rPr>
      </w:pPr>
    </w:p>
    <w:p w14:paraId="453A684F" w14:textId="77777777" w:rsidR="00236C04" w:rsidRPr="00F60A32" w:rsidRDefault="00236C04" w:rsidP="00F26B2E">
      <w:pPr>
        <w:rPr>
          <w:rFonts w:ascii="Arial" w:hAnsi="Arial"/>
        </w:rPr>
      </w:pPr>
    </w:p>
    <w:p w14:paraId="556715EC" w14:textId="195A7A56" w:rsidR="005A079D" w:rsidRPr="00F60A32" w:rsidRDefault="005A079D" w:rsidP="00F26B2E">
      <w:pPr>
        <w:rPr>
          <w:rFonts w:ascii="Arial" w:hAnsi="Arial"/>
        </w:rPr>
      </w:pPr>
      <w:r w:rsidRPr="00F60A32">
        <w:rPr>
          <w:rFonts w:ascii="Arial" w:hAnsi="Arial"/>
        </w:rPr>
        <w:br w:type="page"/>
      </w:r>
    </w:p>
    <w:p w14:paraId="6FBF7868" w14:textId="0E2EA712" w:rsidR="00236C04" w:rsidRPr="00F60A32" w:rsidRDefault="0069287D" w:rsidP="009505EE">
      <w:pPr>
        <w:pStyle w:val="Titre2"/>
        <w:rPr>
          <w:rFonts w:ascii="Arial" w:hAnsi="Arial"/>
        </w:rPr>
      </w:pPr>
      <w:bookmarkStart w:id="1" w:name="_Toc223427222"/>
      <w:r w:rsidRPr="00F60A32">
        <w:rPr>
          <w:rFonts w:ascii="Arial" w:hAnsi="Arial"/>
        </w:rPr>
        <w:lastRenderedPageBreak/>
        <w:t>CONTACT INFORMATION</w:t>
      </w:r>
      <w:bookmarkEnd w:id="1"/>
    </w:p>
    <w:p w14:paraId="3EFDA5E5" w14:textId="179B0D57" w:rsidR="00292706" w:rsidRPr="00F60A32" w:rsidRDefault="00292706" w:rsidP="00F26B2E">
      <w:pPr>
        <w:rPr>
          <w:rFonts w:ascii="Arial" w:hAnsi="Arial"/>
        </w:rPr>
      </w:pPr>
      <w:r w:rsidRPr="00F60A32">
        <w:rPr>
          <w:rFonts w:ascii="Arial" w:hAnsi="Arial"/>
        </w:rPr>
        <w:tab/>
      </w:r>
    </w:p>
    <w:p w14:paraId="3467FA3A" w14:textId="4C02FF3C" w:rsidR="00F27E14" w:rsidRPr="00F60A32" w:rsidRDefault="00017597" w:rsidP="00F26B2E">
      <w:pPr>
        <w:rPr>
          <w:rFonts w:ascii="Arial" w:hAnsi="Arial"/>
          <w:sz w:val="20"/>
          <w:szCs w:val="20"/>
        </w:rPr>
      </w:pPr>
      <w:r w:rsidRPr="00F60A32">
        <w:rPr>
          <w:rFonts w:ascii="Arial" w:hAnsi="Arial"/>
          <w:sz w:val="20"/>
          <w:szCs w:val="20"/>
        </w:rPr>
        <w:t>Marketing Clippard Europe</w:t>
      </w:r>
    </w:p>
    <w:p w14:paraId="23D225C6" w14:textId="0D489425" w:rsidR="00292706" w:rsidRPr="00F60A32" w:rsidRDefault="00F27E14" w:rsidP="00F26B2E">
      <w:pPr>
        <w:rPr>
          <w:rFonts w:ascii="Arial" w:hAnsi="Arial"/>
          <w:sz w:val="20"/>
          <w:szCs w:val="20"/>
        </w:rPr>
      </w:pPr>
      <w:r w:rsidRPr="00F60A32">
        <w:rPr>
          <w:rFonts w:ascii="Arial" w:hAnsi="Arial"/>
          <w:sz w:val="20"/>
          <w:szCs w:val="20"/>
        </w:rPr>
        <w:t>marketing@clippard.eu</w:t>
      </w:r>
    </w:p>
    <w:p w14:paraId="1CD477D1" w14:textId="6F66E7FD" w:rsidR="005C5EF9" w:rsidRPr="00F60A32" w:rsidRDefault="005C5EF9" w:rsidP="00F26B2E">
      <w:pPr>
        <w:rPr>
          <w:rFonts w:ascii="Arial" w:hAnsi="Arial"/>
        </w:rPr>
      </w:pPr>
    </w:p>
    <w:p w14:paraId="723F4620" w14:textId="77777777" w:rsidR="0069287D" w:rsidRPr="00F60A32" w:rsidRDefault="0069287D" w:rsidP="00F26B2E">
      <w:pPr>
        <w:rPr>
          <w:rFonts w:ascii="Arial" w:hAnsi="Arial"/>
        </w:rPr>
      </w:pPr>
    </w:p>
    <w:p w14:paraId="36EB052A" w14:textId="77777777" w:rsidR="0069287D" w:rsidRPr="00F60A32" w:rsidRDefault="0069287D" w:rsidP="00F26B2E">
      <w:pPr>
        <w:rPr>
          <w:rFonts w:ascii="Arial" w:hAnsi="Arial"/>
        </w:rPr>
      </w:pPr>
    </w:p>
    <w:p w14:paraId="3C1A7D90" w14:textId="77777777" w:rsidR="005C5EF9" w:rsidRPr="00F60A32" w:rsidRDefault="005C5EF9" w:rsidP="00F26B2E">
      <w:pPr>
        <w:rPr>
          <w:rFonts w:ascii="Arial" w:hAnsi="Arial"/>
        </w:rPr>
      </w:pPr>
    </w:p>
    <w:p w14:paraId="406E7204" w14:textId="075C09A7" w:rsidR="005C5EF9" w:rsidRPr="00F60A32" w:rsidRDefault="00C95DF4" w:rsidP="00EC4E82">
      <w:pPr>
        <w:rPr>
          <w:rFonts w:ascii="Arial" w:hAnsi="Arial"/>
          <w:b/>
          <w:bCs/>
        </w:rPr>
      </w:pPr>
      <w:r w:rsidRPr="00F60A32">
        <w:rPr>
          <w:rFonts w:ascii="Arial" w:hAnsi="Arial"/>
          <w:b/>
          <w:bCs/>
        </w:rPr>
        <w:t>ASSETS</w:t>
      </w:r>
    </w:p>
    <w:p w14:paraId="6818E4A2" w14:textId="77777777" w:rsidR="005C5EF9" w:rsidRPr="00F60A32" w:rsidRDefault="005C5EF9" w:rsidP="00F26B2E">
      <w:pPr>
        <w:rPr>
          <w:rFonts w:ascii="Arial" w:hAnsi="Arial"/>
        </w:rPr>
      </w:pPr>
    </w:p>
    <w:p w14:paraId="07C0A989" w14:textId="77777777" w:rsidR="00F60A32" w:rsidRPr="00F60A32" w:rsidRDefault="005C5EF9" w:rsidP="00F60A32">
      <w:pPr>
        <w:pStyle w:val="Paragraphedeliste"/>
        <w:numPr>
          <w:ilvl w:val="0"/>
          <w:numId w:val="2"/>
        </w:numPr>
        <w:rPr>
          <w:rStyle w:val="Lienhypertexte"/>
          <w:rFonts w:ascii="Arial" w:hAnsi="Arial"/>
          <w:color w:val="0072BC"/>
          <w:sz w:val="20"/>
          <w:szCs w:val="20"/>
        </w:rPr>
      </w:pPr>
      <w:hyperlink r:id="rId8" w:history="1">
        <w:r w:rsidRPr="00F60A32">
          <w:rPr>
            <w:rStyle w:val="Lienhypertexte"/>
            <w:rFonts w:ascii="Arial" w:hAnsi="Arial"/>
            <w:color w:val="0072BC"/>
            <w:sz w:val="20"/>
            <w:szCs w:val="20"/>
          </w:rPr>
          <w:t>Product Landing Page</w:t>
        </w:r>
      </w:hyperlink>
    </w:p>
    <w:p w14:paraId="55151C04" w14:textId="77777777" w:rsidR="00F60A32" w:rsidRPr="00F60A32" w:rsidRDefault="005C5EF9" w:rsidP="00F60A32">
      <w:pPr>
        <w:pStyle w:val="Paragraphedeliste"/>
        <w:numPr>
          <w:ilvl w:val="0"/>
          <w:numId w:val="2"/>
        </w:numPr>
        <w:rPr>
          <w:rStyle w:val="Lienhypertexte"/>
          <w:rFonts w:ascii="Arial" w:hAnsi="Arial"/>
          <w:color w:val="0072BC"/>
          <w:sz w:val="20"/>
          <w:szCs w:val="20"/>
        </w:rPr>
      </w:pPr>
      <w:hyperlink r:id="rId9" w:history="1">
        <w:r w:rsidRPr="00F60A32">
          <w:rPr>
            <w:rStyle w:val="Lienhypertexte"/>
            <w:rFonts w:ascii="Arial" w:hAnsi="Arial"/>
            <w:color w:val="0072BC"/>
            <w:sz w:val="20"/>
            <w:szCs w:val="20"/>
          </w:rPr>
          <w:t>Technical Data Sheet</w:t>
        </w:r>
      </w:hyperlink>
    </w:p>
    <w:p w14:paraId="2BE682F0" w14:textId="593B5ABE" w:rsidR="000F49ED" w:rsidRPr="00F60A32" w:rsidRDefault="000F49ED" w:rsidP="00F60A32">
      <w:pPr>
        <w:pStyle w:val="Paragraphedeliste"/>
        <w:numPr>
          <w:ilvl w:val="0"/>
          <w:numId w:val="2"/>
        </w:numPr>
        <w:rPr>
          <w:rFonts w:ascii="Arial" w:hAnsi="Arial"/>
          <w:color w:val="0072BC"/>
          <w:sz w:val="20"/>
          <w:szCs w:val="20"/>
          <w:u w:val="single"/>
        </w:rPr>
      </w:pPr>
      <w:hyperlink r:id="rId10" w:history="1">
        <w:r w:rsidRPr="00F60A32">
          <w:rPr>
            <w:rStyle w:val="Lienhypertexte"/>
            <w:rFonts w:ascii="Arial" w:hAnsi="Arial"/>
            <w:color w:val="0072BC"/>
            <w:sz w:val="20"/>
            <w:szCs w:val="20"/>
          </w:rPr>
          <w:t>Product Overview Video</w:t>
        </w:r>
      </w:hyperlink>
      <w:r w:rsidRPr="00F60A32">
        <w:rPr>
          <w:rFonts w:ascii="Arial" w:hAnsi="Arial"/>
          <w:color w:val="0072BC"/>
          <w:sz w:val="20"/>
          <w:szCs w:val="20"/>
        </w:rPr>
        <w:t xml:space="preserve"> </w:t>
      </w:r>
      <w:r w:rsidRPr="00F60A32">
        <w:rPr>
          <w:rFonts w:ascii="Arial" w:hAnsi="Arial"/>
          <w:sz w:val="20"/>
          <w:szCs w:val="20"/>
        </w:rPr>
        <w:t>(YouTube)</w:t>
      </w:r>
    </w:p>
    <w:p w14:paraId="4539EE8E" w14:textId="77777777" w:rsidR="000F49ED" w:rsidRPr="00F60A32" w:rsidRDefault="000F49ED" w:rsidP="000F49ED">
      <w:pPr>
        <w:pStyle w:val="Paragraphedeliste"/>
        <w:numPr>
          <w:ilvl w:val="0"/>
          <w:numId w:val="2"/>
        </w:numPr>
        <w:spacing w:line="240" w:lineRule="auto"/>
        <w:rPr>
          <w:rFonts w:ascii="Arial" w:hAnsi="Arial"/>
          <w:color w:val="0072BC"/>
          <w:sz w:val="20"/>
          <w:szCs w:val="20"/>
        </w:rPr>
      </w:pPr>
      <w:hyperlink r:id="rId11" w:history="1">
        <w:r w:rsidRPr="00F60A32">
          <w:rPr>
            <w:rStyle w:val="Lienhypertexte"/>
            <w:rFonts w:ascii="Arial" w:hAnsi="Arial"/>
            <w:color w:val="0072BC"/>
            <w:sz w:val="20"/>
            <w:szCs w:val="20"/>
          </w:rPr>
          <w:t>Product Overview Video</w:t>
        </w:r>
      </w:hyperlink>
      <w:r w:rsidRPr="00F60A32">
        <w:rPr>
          <w:rFonts w:ascii="Arial" w:hAnsi="Arial"/>
          <w:sz w:val="20"/>
          <w:szCs w:val="20"/>
        </w:rPr>
        <w:t xml:space="preserve"> (.MP4)</w:t>
      </w:r>
    </w:p>
    <w:p w14:paraId="5A818E5B" w14:textId="77777777" w:rsidR="000F49ED" w:rsidRPr="00F60A32" w:rsidRDefault="000F49ED" w:rsidP="000F49ED">
      <w:pPr>
        <w:pStyle w:val="Paragraphedeliste"/>
        <w:numPr>
          <w:ilvl w:val="0"/>
          <w:numId w:val="2"/>
        </w:numPr>
        <w:spacing w:line="240" w:lineRule="auto"/>
        <w:rPr>
          <w:rFonts w:ascii="Arial" w:hAnsi="Arial"/>
          <w:color w:val="0072BC"/>
          <w:sz w:val="20"/>
          <w:szCs w:val="20"/>
        </w:rPr>
      </w:pPr>
      <w:hyperlink r:id="rId12" w:history="1">
        <w:r w:rsidRPr="00F60A32">
          <w:rPr>
            <w:rStyle w:val="Lienhypertexte"/>
            <w:rFonts w:ascii="Arial" w:hAnsi="Arial"/>
            <w:color w:val="0072BC"/>
            <w:sz w:val="20"/>
            <w:szCs w:val="20"/>
          </w:rPr>
          <w:t>Product Images</w:t>
        </w:r>
      </w:hyperlink>
    </w:p>
    <w:p w14:paraId="373F31EB" w14:textId="77777777" w:rsidR="000F49ED" w:rsidRPr="00F60A32" w:rsidRDefault="000F49ED" w:rsidP="000F49ED">
      <w:pPr>
        <w:pStyle w:val="Paragraphedeliste"/>
        <w:numPr>
          <w:ilvl w:val="0"/>
          <w:numId w:val="2"/>
        </w:numPr>
        <w:spacing w:line="240" w:lineRule="auto"/>
        <w:rPr>
          <w:rFonts w:ascii="Arial" w:hAnsi="Arial"/>
          <w:color w:val="0072BC"/>
          <w:sz w:val="20"/>
          <w:szCs w:val="20"/>
        </w:rPr>
      </w:pPr>
      <w:hyperlink r:id="rId13" w:history="1">
        <w:r w:rsidRPr="00F60A32">
          <w:rPr>
            <w:rStyle w:val="Lienhypertexte"/>
            <w:rFonts w:ascii="Arial" w:hAnsi="Arial"/>
            <w:color w:val="0072BC"/>
            <w:sz w:val="20"/>
            <w:szCs w:val="20"/>
          </w:rPr>
          <w:t>Product Video B-Roll</w:t>
        </w:r>
      </w:hyperlink>
      <w:r w:rsidRPr="00F60A32">
        <w:rPr>
          <w:rFonts w:ascii="Arial" w:hAnsi="Arial"/>
          <w:color w:val="0072BC"/>
          <w:sz w:val="20"/>
          <w:szCs w:val="20"/>
        </w:rPr>
        <w:t xml:space="preserve"> </w:t>
      </w:r>
      <w:r w:rsidRPr="00F60A32">
        <w:rPr>
          <w:rFonts w:ascii="Arial" w:hAnsi="Arial"/>
          <w:color w:val="000000" w:themeColor="text1"/>
          <w:sz w:val="20"/>
          <w:szCs w:val="20"/>
        </w:rPr>
        <w:t>(.MOV)</w:t>
      </w:r>
    </w:p>
    <w:p w14:paraId="70D28EFE" w14:textId="722C840A" w:rsidR="000F49ED" w:rsidRPr="00F60A32" w:rsidRDefault="000F49ED" w:rsidP="000F49ED">
      <w:pPr>
        <w:pStyle w:val="Paragraphedeliste"/>
        <w:numPr>
          <w:ilvl w:val="0"/>
          <w:numId w:val="2"/>
        </w:numPr>
        <w:spacing w:line="240" w:lineRule="auto"/>
        <w:rPr>
          <w:rFonts w:ascii="Arial" w:hAnsi="Arial"/>
          <w:color w:val="0072BC"/>
          <w:sz w:val="20"/>
          <w:szCs w:val="20"/>
        </w:rPr>
      </w:pPr>
      <w:hyperlink r:id="rId14" w:history="1">
        <w:r w:rsidRPr="00F60A32">
          <w:rPr>
            <w:rStyle w:val="Lienhypertexte"/>
            <w:rFonts w:ascii="Arial" w:hAnsi="Arial"/>
            <w:color w:val="0072BC"/>
            <w:sz w:val="20"/>
            <w:szCs w:val="20"/>
          </w:rPr>
          <w:t>Clippard Press Room</w:t>
        </w:r>
      </w:hyperlink>
    </w:p>
    <w:p w14:paraId="44962D3A" w14:textId="7772E491" w:rsidR="00752A6B" w:rsidRPr="00F60A32" w:rsidRDefault="00752A6B" w:rsidP="00F26B2E">
      <w:pPr>
        <w:rPr>
          <w:rFonts w:ascii="Arial" w:hAnsi="Arial"/>
        </w:rPr>
      </w:pPr>
    </w:p>
    <w:p w14:paraId="72B00CB2" w14:textId="6D3224FE" w:rsidR="006A0D2F" w:rsidRPr="00F60A32" w:rsidRDefault="006A0D2F" w:rsidP="00F26B2E">
      <w:pPr>
        <w:rPr>
          <w:rFonts w:ascii="Arial" w:hAnsi="Arial"/>
        </w:rPr>
      </w:pPr>
    </w:p>
    <w:p w14:paraId="64323973" w14:textId="77777777" w:rsidR="006A0D2F" w:rsidRPr="00F60A32" w:rsidRDefault="006A0D2F" w:rsidP="00F26B2E">
      <w:pPr>
        <w:rPr>
          <w:rFonts w:ascii="Arial" w:hAnsi="Arial"/>
        </w:rPr>
      </w:pPr>
    </w:p>
    <w:p w14:paraId="329A023C" w14:textId="7DB9AE39" w:rsidR="006A0D2F" w:rsidRPr="00F60A32" w:rsidRDefault="006A0D2F" w:rsidP="00F26B2E">
      <w:pPr>
        <w:rPr>
          <w:rFonts w:ascii="Arial" w:hAnsi="Arial"/>
        </w:rPr>
      </w:pPr>
    </w:p>
    <w:p w14:paraId="37E5F80A" w14:textId="16083E84" w:rsidR="006A0D2F" w:rsidRPr="00F60A32" w:rsidRDefault="006A0D2F" w:rsidP="00F26B2E">
      <w:pPr>
        <w:rPr>
          <w:rFonts w:ascii="Arial" w:hAnsi="Arial"/>
        </w:rPr>
      </w:pPr>
    </w:p>
    <w:p w14:paraId="77A02CCE" w14:textId="66E37C57" w:rsidR="005A079D" w:rsidRPr="00F60A32" w:rsidRDefault="005A079D" w:rsidP="00F26B2E">
      <w:pPr>
        <w:rPr>
          <w:rFonts w:ascii="Arial" w:hAnsi="Arial"/>
        </w:rPr>
      </w:pPr>
      <w:r w:rsidRPr="00F60A32">
        <w:rPr>
          <w:rFonts w:ascii="Arial" w:hAnsi="Arial"/>
        </w:rPr>
        <w:br w:type="page"/>
      </w:r>
    </w:p>
    <w:p w14:paraId="4F23EAF7" w14:textId="38EB18F0" w:rsidR="006A0D2F" w:rsidRPr="00F60A32" w:rsidRDefault="006A0D2F" w:rsidP="009505EE">
      <w:pPr>
        <w:pStyle w:val="Titre2"/>
        <w:rPr>
          <w:rFonts w:ascii="Arial" w:hAnsi="Arial"/>
        </w:rPr>
      </w:pPr>
      <w:bookmarkStart w:id="2" w:name="_Toc223427223"/>
      <w:r w:rsidRPr="00F60A32">
        <w:rPr>
          <w:rFonts w:ascii="Arial" w:hAnsi="Arial"/>
        </w:rPr>
        <w:lastRenderedPageBreak/>
        <w:t>PRESS RELEASE</w:t>
      </w:r>
      <w:r w:rsidR="000533F6" w:rsidRPr="00F60A32">
        <w:rPr>
          <w:rFonts w:ascii="Arial" w:hAnsi="Arial"/>
        </w:rPr>
        <w:t xml:space="preserve"> </w:t>
      </w:r>
      <w:r w:rsidR="00682E44" w:rsidRPr="00F60A32">
        <w:rPr>
          <w:rFonts w:ascii="Arial" w:hAnsi="Arial"/>
        </w:rPr>
        <w:t>–</w:t>
      </w:r>
      <w:r w:rsidR="000533F6" w:rsidRPr="00F60A32">
        <w:rPr>
          <w:rFonts w:ascii="Arial" w:hAnsi="Arial"/>
        </w:rPr>
        <w:t xml:space="preserve"> ENGLISH</w:t>
      </w:r>
      <w:bookmarkEnd w:id="2"/>
      <w:r w:rsidRPr="00F60A32">
        <w:rPr>
          <w:rFonts w:ascii="Arial" w:hAnsi="Arial"/>
        </w:rPr>
        <w:tab/>
      </w:r>
    </w:p>
    <w:p w14:paraId="5425D4C1" w14:textId="77777777" w:rsidR="006A0D2F" w:rsidRPr="00F60A32" w:rsidRDefault="006A0D2F" w:rsidP="00F26B2E">
      <w:pPr>
        <w:rPr>
          <w:rFonts w:ascii="Arial" w:hAnsi="Arial"/>
        </w:rPr>
      </w:pPr>
    </w:p>
    <w:p w14:paraId="0768803B" w14:textId="77777777" w:rsidR="00CF4EB6" w:rsidRPr="00CF4EB6" w:rsidRDefault="00CF4EB6" w:rsidP="00CF4EB6">
      <w:pPr>
        <w:rPr>
          <w:rFonts w:ascii="Arial" w:hAnsi="Arial"/>
          <w:b/>
          <w:bCs/>
          <w:sz w:val="28"/>
          <w:szCs w:val="28"/>
        </w:rPr>
      </w:pPr>
      <w:r w:rsidRPr="00CF4EB6">
        <w:rPr>
          <w:rFonts w:ascii="Arial" w:hAnsi="Arial"/>
          <w:b/>
          <w:bCs/>
          <w:sz w:val="28"/>
          <w:szCs w:val="28"/>
        </w:rPr>
        <w:t>Clippard Introduces New State Feedback Pinch Valve </w:t>
      </w:r>
    </w:p>
    <w:p w14:paraId="4F0C1972" w14:textId="77777777" w:rsidR="00CF4EB6" w:rsidRPr="00CF4EB6" w:rsidRDefault="00CF4EB6" w:rsidP="00CF4EB6">
      <w:pPr>
        <w:rPr>
          <w:rFonts w:ascii="Arial" w:hAnsi="Arial"/>
          <w:sz w:val="28"/>
          <w:szCs w:val="28"/>
        </w:rPr>
      </w:pPr>
      <w:r w:rsidRPr="00CF4EB6">
        <w:rPr>
          <w:rFonts w:ascii="Arial" w:hAnsi="Arial"/>
          <w:i/>
          <w:iCs/>
          <w:sz w:val="28"/>
          <w:szCs w:val="28"/>
        </w:rPr>
        <w:t>Real-Time Valve Verification for Smarter, Safer Automation</w:t>
      </w:r>
      <w:r w:rsidRPr="00CF4EB6">
        <w:rPr>
          <w:rFonts w:ascii="Arial" w:hAnsi="Arial"/>
          <w:sz w:val="28"/>
          <w:szCs w:val="28"/>
        </w:rPr>
        <w:t> </w:t>
      </w:r>
    </w:p>
    <w:p w14:paraId="1E39053B" w14:textId="77777777" w:rsidR="00CF4EB6" w:rsidRPr="00CF4EB6" w:rsidRDefault="00CF4EB6" w:rsidP="00CF4EB6">
      <w:pPr>
        <w:rPr>
          <w:rFonts w:ascii="Arial" w:hAnsi="Arial"/>
        </w:rPr>
      </w:pPr>
      <w:r w:rsidRPr="00CF4EB6">
        <w:rPr>
          <w:rFonts w:ascii="Arial" w:hAnsi="Arial"/>
        </w:rPr>
        <w:t> </w:t>
      </w:r>
    </w:p>
    <w:p w14:paraId="0C8A619B" w14:textId="642108DB" w:rsidR="00CF4EB6" w:rsidRPr="00F60A32" w:rsidRDefault="00CF4EB6" w:rsidP="00CF4EB6">
      <w:pPr>
        <w:rPr>
          <w:rFonts w:ascii="Arial" w:hAnsi="Arial"/>
          <w:sz w:val="18"/>
          <w:szCs w:val="18"/>
        </w:rPr>
      </w:pPr>
      <w:r w:rsidRPr="00CF4EB6">
        <w:rPr>
          <w:rFonts w:ascii="Arial" w:hAnsi="Arial"/>
          <w:sz w:val="18"/>
          <w:szCs w:val="18"/>
        </w:rPr>
        <w:t>CINCINNATI, OH—November 3, 2025—Clippard, a leading manufacturer of miniature precision pressure and flow control solutions, announces the release of its new </w:t>
      </w:r>
      <w:r w:rsidRPr="00CF4EB6">
        <w:rPr>
          <w:rFonts w:ascii="Arial" w:hAnsi="Arial"/>
          <w:b/>
          <w:bCs/>
          <w:sz w:val="18"/>
          <w:szCs w:val="18"/>
        </w:rPr>
        <w:t>State Feedback Pinch Valve</w:t>
      </w:r>
      <w:r w:rsidRPr="00CF4EB6">
        <w:rPr>
          <w:rFonts w:ascii="Arial" w:hAnsi="Arial"/>
          <w:sz w:val="18"/>
          <w:szCs w:val="18"/>
        </w:rPr>
        <w:t>, providing precise, real-time valve status information for enhanced automation, improved diagnostics, and smarter process control. This plug-and-play design verifies valve position both electronically and visually, providing a direct feedback signal that mirrors valve operation and turning a standard pinch valve into a data-ready control component.</w:t>
      </w:r>
      <w:r w:rsidRPr="00CF4EB6">
        <w:rPr>
          <w:rFonts w:ascii="Arial" w:hAnsi="Arial"/>
          <w:sz w:val="18"/>
          <w:szCs w:val="18"/>
          <w:lang w:val="fr-BE"/>
        </w:rPr>
        <w:t> </w:t>
      </w:r>
    </w:p>
    <w:p w14:paraId="3F648E41" w14:textId="77777777" w:rsidR="00CF4EB6" w:rsidRPr="00CF4EB6" w:rsidRDefault="00CF4EB6" w:rsidP="00CF4EB6">
      <w:pPr>
        <w:rPr>
          <w:rFonts w:ascii="Arial" w:hAnsi="Arial"/>
          <w:sz w:val="18"/>
          <w:szCs w:val="18"/>
        </w:rPr>
      </w:pPr>
    </w:p>
    <w:p w14:paraId="33CF417D" w14:textId="77777777" w:rsidR="00CF4EB6" w:rsidRPr="00F60A32" w:rsidRDefault="00CF4EB6" w:rsidP="00CF4EB6">
      <w:pPr>
        <w:rPr>
          <w:rFonts w:ascii="Arial" w:hAnsi="Arial"/>
          <w:sz w:val="18"/>
          <w:szCs w:val="18"/>
        </w:rPr>
      </w:pPr>
      <w:r w:rsidRPr="00CF4EB6">
        <w:rPr>
          <w:rFonts w:ascii="Arial" w:hAnsi="Arial"/>
          <w:sz w:val="18"/>
          <w:szCs w:val="18"/>
        </w:rPr>
        <w:t>Using a built-in sensor, the state feedback circuit detects exactly when the valve plunger moves and outputs a </w:t>
      </w:r>
      <w:r w:rsidRPr="00CF4EB6">
        <w:rPr>
          <w:rFonts w:ascii="Arial" w:hAnsi="Arial"/>
          <w:b/>
          <w:bCs/>
          <w:sz w:val="18"/>
          <w:szCs w:val="18"/>
        </w:rPr>
        <w:t>0 or 12/24 VDC signal</w:t>
      </w:r>
      <w:r w:rsidRPr="00CF4EB6">
        <w:rPr>
          <w:rFonts w:ascii="Arial" w:hAnsi="Arial"/>
          <w:sz w:val="18"/>
          <w:szCs w:val="18"/>
        </w:rPr>
        <w:t> to the user’s control or data acquisition system. For </w:t>
      </w:r>
      <w:proofErr w:type="gramStart"/>
      <w:r w:rsidRPr="00CF4EB6">
        <w:rPr>
          <w:rFonts w:ascii="Arial" w:hAnsi="Arial"/>
          <w:sz w:val="18"/>
          <w:szCs w:val="18"/>
        </w:rPr>
        <w:t>normally-closed</w:t>
      </w:r>
      <w:proofErr w:type="gramEnd"/>
      <w:r w:rsidRPr="00CF4EB6">
        <w:rPr>
          <w:rFonts w:ascii="Arial" w:hAnsi="Arial"/>
          <w:sz w:val="18"/>
          <w:szCs w:val="18"/>
        </w:rPr>
        <w:t> valves, the output is 0 when the valve is off and 12/24 V when open; for </w:t>
      </w:r>
      <w:proofErr w:type="gramStart"/>
      <w:r w:rsidRPr="00CF4EB6">
        <w:rPr>
          <w:rFonts w:ascii="Arial" w:hAnsi="Arial"/>
          <w:sz w:val="18"/>
          <w:szCs w:val="18"/>
        </w:rPr>
        <w:t>normally-open</w:t>
      </w:r>
      <w:proofErr w:type="gramEnd"/>
      <w:r w:rsidRPr="00CF4EB6">
        <w:rPr>
          <w:rFonts w:ascii="Arial" w:hAnsi="Arial"/>
          <w:sz w:val="18"/>
          <w:szCs w:val="18"/>
        </w:rPr>
        <w:t> valves the logic is reversed. LED indicators provide clear, color-coded visual diagnostics: green for power, blue for trigger, yellow for feedback, and red for warnings such as overcurrent, overtemperature, or short circuit. This provides immediate confirmation of valve activity—no external sensors or flow meters required. </w:t>
      </w:r>
    </w:p>
    <w:p w14:paraId="42DF7D4B" w14:textId="77777777" w:rsidR="00CF4EB6" w:rsidRPr="00CF4EB6" w:rsidRDefault="00CF4EB6" w:rsidP="00CF4EB6">
      <w:pPr>
        <w:rPr>
          <w:rFonts w:ascii="Arial" w:hAnsi="Arial"/>
          <w:sz w:val="18"/>
          <w:szCs w:val="18"/>
        </w:rPr>
      </w:pPr>
    </w:p>
    <w:p w14:paraId="31102B82" w14:textId="77777777" w:rsidR="00CF4EB6" w:rsidRPr="00F60A32" w:rsidRDefault="00CF4EB6" w:rsidP="00CF4EB6">
      <w:pPr>
        <w:rPr>
          <w:rFonts w:ascii="Arial" w:hAnsi="Arial"/>
          <w:sz w:val="18"/>
          <w:szCs w:val="18"/>
        </w:rPr>
      </w:pPr>
      <w:r w:rsidRPr="00CF4EB6">
        <w:rPr>
          <w:rFonts w:ascii="Arial" w:hAnsi="Arial"/>
          <w:sz w:val="18"/>
          <w:szCs w:val="18"/>
        </w:rPr>
        <w:t>The </w:t>
      </w:r>
      <w:r w:rsidRPr="00CF4EB6">
        <w:rPr>
          <w:rFonts w:ascii="Arial" w:hAnsi="Arial"/>
          <w:b/>
          <w:bCs/>
          <w:sz w:val="18"/>
          <w:szCs w:val="18"/>
        </w:rPr>
        <w:t>State Feedback Pinch Valve</w:t>
      </w:r>
      <w:r w:rsidRPr="00CF4EB6">
        <w:rPr>
          <w:rFonts w:ascii="Arial" w:hAnsi="Arial"/>
          <w:sz w:val="18"/>
          <w:szCs w:val="18"/>
        </w:rPr>
        <w:t> helps verify valve performance, detect faults instantly, and meet traceability or regulatory requirements. With </w:t>
      </w:r>
      <w:r w:rsidRPr="00CF4EB6">
        <w:rPr>
          <w:rFonts w:ascii="Arial" w:hAnsi="Arial"/>
          <w:b/>
          <w:bCs/>
          <w:sz w:val="18"/>
          <w:szCs w:val="18"/>
        </w:rPr>
        <w:t>&lt;50 </w:t>
      </w:r>
      <w:proofErr w:type="spellStart"/>
      <w:r w:rsidRPr="00CF4EB6">
        <w:rPr>
          <w:rFonts w:ascii="Arial" w:hAnsi="Arial"/>
          <w:b/>
          <w:bCs/>
          <w:sz w:val="18"/>
          <w:szCs w:val="18"/>
        </w:rPr>
        <w:t>ms</w:t>
      </w:r>
      <w:proofErr w:type="spellEnd"/>
      <w:r w:rsidRPr="00CF4EB6">
        <w:rPr>
          <w:rFonts w:ascii="Arial" w:hAnsi="Arial"/>
          <w:b/>
          <w:bCs/>
          <w:sz w:val="18"/>
          <w:szCs w:val="18"/>
        </w:rPr>
        <w:t> response time</w:t>
      </w:r>
      <w:r w:rsidRPr="00CF4EB6">
        <w:rPr>
          <w:rFonts w:ascii="Arial" w:hAnsi="Arial"/>
          <w:sz w:val="18"/>
          <w:szCs w:val="18"/>
        </w:rPr>
        <w:t>, it delivers fast, reliable verification of every cycle. It operates on </w:t>
      </w:r>
      <w:r w:rsidRPr="00CF4EB6">
        <w:rPr>
          <w:rFonts w:ascii="Arial" w:hAnsi="Arial"/>
          <w:b/>
          <w:bCs/>
          <w:sz w:val="18"/>
          <w:szCs w:val="18"/>
        </w:rPr>
        <w:t>12 or 24 VDC and accepts 3.3-24 VDC trigger inputs</w:t>
      </w:r>
      <w:r w:rsidRPr="00CF4EB6">
        <w:rPr>
          <w:rFonts w:ascii="Arial" w:hAnsi="Arial"/>
          <w:sz w:val="18"/>
          <w:szCs w:val="18"/>
        </w:rPr>
        <w:t>, simplifying integration with PLCs and automation systems. </w:t>
      </w:r>
    </w:p>
    <w:p w14:paraId="4A8C5733" w14:textId="77777777" w:rsidR="00CF4EB6" w:rsidRPr="00CF4EB6" w:rsidRDefault="00CF4EB6" w:rsidP="00CF4EB6">
      <w:pPr>
        <w:rPr>
          <w:rFonts w:ascii="Arial" w:hAnsi="Arial"/>
          <w:sz w:val="18"/>
          <w:szCs w:val="18"/>
        </w:rPr>
      </w:pPr>
    </w:p>
    <w:p w14:paraId="5461DE8F" w14:textId="77777777" w:rsidR="00CF4EB6" w:rsidRPr="00CF4EB6" w:rsidRDefault="00CF4EB6" w:rsidP="00CF4EB6">
      <w:pPr>
        <w:rPr>
          <w:rFonts w:ascii="Arial" w:hAnsi="Arial"/>
          <w:b/>
          <w:bCs/>
          <w:sz w:val="18"/>
          <w:szCs w:val="18"/>
        </w:rPr>
      </w:pPr>
      <w:r w:rsidRPr="00CF4EB6">
        <w:rPr>
          <w:rFonts w:ascii="Arial" w:hAnsi="Arial"/>
          <w:b/>
          <w:bCs/>
          <w:sz w:val="18"/>
          <w:szCs w:val="18"/>
        </w:rPr>
        <w:t>Key features include: </w:t>
      </w:r>
    </w:p>
    <w:p w14:paraId="49A406F7" w14:textId="77777777" w:rsidR="00CF4EB6" w:rsidRPr="00CF4EB6" w:rsidRDefault="00CF4EB6" w:rsidP="00CF4EB6">
      <w:pPr>
        <w:numPr>
          <w:ilvl w:val="0"/>
          <w:numId w:val="35"/>
        </w:numPr>
        <w:rPr>
          <w:rFonts w:ascii="Arial" w:hAnsi="Arial"/>
          <w:sz w:val="18"/>
          <w:szCs w:val="18"/>
        </w:rPr>
      </w:pPr>
      <w:r w:rsidRPr="00CF4EB6">
        <w:rPr>
          <w:rFonts w:ascii="Arial" w:hAnsi="Arial"/>
          <w:b/>
          <w:bCs/>
          <w:sz w:val="18"/>
          <w:szCs w:val="18"/>
        </w:rPr>
        <w:t>Real-time status monitoring</w:t>
      </w:r>
      <w:r w:rsidRPr="00CF4EB6">
        <w:rPr>
          <w:rFonts w:ascii="Arial" w:hAnsi="Arial"/>
          <w:sz w:val="18"/>
          <w:szCs w:val="18"/>
        </w:rPr>
        <w:t> via output signal and visual LED feedback </w:t>
      </w:r>
    </w:p>
    <w:p w14:paraId="34AC049A" w14:textId="77777777" w:rsidR="00CF4EB6" w:rsidRPr="00CF4EB6" w:rsidRDefault="00CF4EB6" w:rsidP="00CF4EB6">
      <w:pPr>
        <w:numPr>
          <w:ilvl w:val="0"/>
          <w:numId w:val="36"/>
        </w:numPr>
        <w:rPr>
          <w:rFonts w:ascii="Arial" w:hAnsi="Arial"/>
          <w:sz w:val="18"/>
          <w:szCs w:val="18"/>
        </w:rPr>
      </w:pPr>
      <w:r w:rsidRPr="00CF4EB6">
        <w:rPr>
          <w:rFonts w:ascii="Arial" w:hAnsi="Arial"/>
          <w:b/>
          <w:bCs/>
          <w:sz w:val="18"/>
          <w:szCs w:val="18"/>
        </w:rPr>
        <w:t>Closed-loop capability</w:t>
      </w:r>
      <w:r w:rsidRPr="00CF4EB6">
        <w:rPr>
          <w:rFonts w:ascii="Arial" w:hAnsi="Arial"/>
          <w:sz w:val="18"/>
          <w:szCs w:val="18"/>
        </w:rPr>
        <w:t> for intelligent, precise control </w:t>
      </w:r>
    </w:p>
    <w:p w14:paraId="46395DBD" w14:textId="77777777" w:rsidR="00CF4EB6" w:rsidRPr="00CF4EB6" w:rsidRDefault="00CF4EB6" w:rsidP="00CF4EB6">
      <w:pPr>
        <w:numPr>
          <w:ilvl w:val="0"/>
          <w:numId w:val="37"/>
        </w:numPr>
        <w:rPr>
          <w:rFonts w:ascii="Arial" w:hAnsi="Arial"/>
          <w:sz w:val="18"/>
          <w:szCs w:val="18"/>
        </w:rPr>
      </w:pPr>
      <w:r w:rsidRPr="00CF4EB6">
        <w:rPr>
          <w:rFonts w:ascii="Arial" w:hAnsi="Arial"/>
          <w:b/>
          <w:bCs/>
          <w:sz w:val="18"/>
          <w:szCs w:val="18"/>
        </w:rPr>
        <w:t>Color-coded LED indicators</w:t>
      </w:r>
      <w:r w:rsidRPr="00CF4EB6">
        <w:rPr>
          <w:rFonts w:ascii="Arial" w:hAnsi="Arial"/>
          <w:sz w:val="18"/>
          <w:szCs w:val="18"/>
        </w:rPr>
        <w:t> for quick, easy troubleshooting </w:t>
      </w:r>
    </w:p>
    <w:p w14:paraId="21CDF4AD" w14:textId="77777777" w:rsidR="00CF4EB6" w:rsidRPr="00CF4EB6" w:rsidRDefault="00CF4EB6" w:rsidP="00CF4EB6">
      <w:pPr>
        <w:numPr>
          <w:ilvl w:val="0"/>
          <w:numId w:val="38"/>
        </w:numPr>
        <w:rPr>
          <w:rFonts w:ascii="Arial" w:hAnsi="Arial"/>
          <w:sz w:val="18"/>
          <w:szCs w:val="18"/>
        </w:rPr>
      </w:pPr>
      <w:r w:rsidRPr="00CF4EB6">
        <w:rPr>
          <w:rFonts w:ascii="Arial" w:hAnsi="Arial"/>
          <w:b/>
          <w:bCs/>
          <w:sz w:val="18"/>
          <w:szCs w:val="18"/>
        </w:rPr>
        <w:t>Integrated hit and hold circuit</w:t>
      </w:r>
      <w:r w:rsidRPr="00CF4EB6">
        <w:rPr>
          <w:rFonts w:ascii="Arial" w:hAnsi="Arial"/>
          <w:sz w:val="18"/>
          <w:szCs w:val="18"/>
        </w:rPr>
        <w:t> for efficient, cool-running operation </w:t>
      </w:r>
    </w:p>
    <w:p w14:paraId="75306297" w14:textId="77777777" w:rsidR="00CF4EB6" w:rsidRPr="00F60A32" w:rsidRDefault="00CF4EB6" w:rsidP="00CF4EB6">
      <w:pPr>
        <w:numPr>
          <w:ilvl w:val="0"/>
          <w:numId w:val="39"/>
        </w:numPr>
        <w:rPr>
          <w:rFonts w:ascii="Arial" w:hAnsi="Arial"/>
          <w:sz w:val="18"/>
          <w:szCs w:val="18"/>
        </w:rPr>
      </w:pPr>
      <w:r w:rsidRPr="00CF4EB6">
        <w:rPr>
          <w:rFonts w:ascii="Arial" w:hAnsi="Arial"/>
          <w:b/>
          <w:bCs/>
          <w:sz w:val="18"/>
          <w:szCs w:val="18"/>
        </w:rPr>
        <w:t>Compact, plug-and-play integration</w:t>
      </w:r>
      <w:r w:rsidRPr="00CF4EB6">
        <w:rPr>
          <w:rFonts w:ascii="Arial" w:hAnsi="Arial"/>
          <w:sz w:val="18"/>
          <w:szCs w:val="18"/>
        </w:rPr>
        <w:t> with existing systems </w:t>
      </w:r>
    </w:p>
    <w:p w14:paraId="0778962C" w14:textId="77777777" w:rsidR="00CF4EB6" w:rsidRPr="00CF4EB6" w:rsidRDefault="00CF4EB6" w:rsidP="00CF4EB6">
      <w:pPr>
        <w:ind w:left="720"/>
        <w:rPr>
          <w:rFonts w:ascii="Arial" w:hAnsi="Arial"/>
          <w:sz w:val="18"/>
          <w:szCs w:val="18"/>
        </w:rPr>
      </w:pPr>
    </w:p>
    <w:p w14:paraId="5C434193" w14:textId="77777777" w:rsidR="00CF4EB6" w:rsidRPr="00F60A32" w:rsidRDefault="00CF4EB6" w:rsidP="00CF4EB6">
      <w:pPr>
        <w:rPr>
          <w:rFonts w:ascii="Arial" w:hAnsi="Arial"/>
          <w:sz w:val="18"/>
          <w:szCs w:val="18"/>
        </w:rPr>
      </w:pPr>
      <w:r w:rsidRPr="00CF4EB6">
        <w:rPr>
          <w:rFonts w:ascii="Arial" w:hAnsi="Arial"/>
          <w:sz w:val="18"/>
          <w:szCs w:val="18"/>
        </w:rPr>
        <w:t>Ideal for smart automation, medical and analytical instrumentation, process control systems, and high-cycle OEM applications, Clippard’s State </w:t>
      </w:r>
      <w:proofErr w:type="gramStart"/>
      <w:r w:rsidRPr="00CF4EB6">
        <w:rPr>
          <w:rFonts w:ascii="Arial" w:hAnsi="Arial"/>
          <w:sz w:val="18"/>
          <w:szCs w:val="18"/>
        </w:rPr>
        <w:t>Feedback Pinch</w:t>
      </w:r>
      <w:proofErr w:type="gramEnd"/>
      <w:r w:rsidRPr="00CF4EB6">
        <w:rPr>
          <w:rFonts w:ascii="Arial" w:hAnsi="Arial"/>
          <w:sz w:val="18"/>
          <w:szCs w:val="18"/>
        </w:rPr>
        <w:t> Valve delivers intelligent, reliable valve monitoring in a compact, efficient package. </w:t>
      </w:r>
    </w:p>
    <w:p w14:paraId="1CEDC2B2" w14:textId="77777777" w:rsidR="00CF4EB6" w:rsidRPr="00CF4EB6" w:rsidRDefault="00CF4EB6" w:rsidP="00CF4EB6">
      <w:pPr>
        <w:rPr>
          <w:rFonts w:ascii="Arial" w:hAnsi="Arial"/>
          <w:sz w:val="18"/>
          <w:szCs w:val="18"/>
        </w:rPr>
      </w:pPr>
    </w:p>
    <w:p w14:paraId="1B379506" w14:textId="77777777" w:rsidR="00CF4EB6" w:rsidRPr="00CF4EB6" w:rsidRDefault="00CF4EB6" w:rsidP="00CF4EB6">
      <w:pPr>
        <w:rPr>
          <w:rFonts w:ascii="Arial" w:hAnsi="Arial"/>
          <w:sz w:val="18"/>
          <w:szCs w:val="18"/>
        </w:rPr>
      </w:pPr>
      <w:r w:rsidRPr="00CF4EB6">
        <w:rPr>
          <w:rFonts w:ascii="Arial" w:hAnsi="Arial"/>
          <w:sz w:val="18"/>
          <w:szCs w:val="18"/>
        </w:rPr>
        <w:t>For more information about the State Feedback Pinch Valve, visit </w:t>
      </w:r>
      <w:hyperlink r:id="rId15" w:tgtFrame="_blank" w:history="1">
        <w:r w:rsidRPr="00CF4EB6">
          <w:rPr>
            <w:rStyle w:val="Lienhypertexte"/>
            <w:rFonts w:ascii="Arial" w:hAnsi="Arial"/>
            <w:sz w:val="18"/>
            <w:szCs w:val="18"/>
          </w:rPr>
          <w:t>shop.clippard.eu/link/state-feedback</w:t>
        </w:r>
      </w:hyperlink>
      <w:r w:rsidRPr="00CF4EB6">
        <w:rPr>
          <w:rFonts w:ascii="Arial" w:hAnsi="Arial"/>
          <w:sz w:val="18"/>
          <w:szCs w:val="18"/>
        </w:rPr>
        <w:t> or call +32 10.45.21.34. </w:t>
      </w:r>
    </w:p>
    <w:p w14:paraId="3E5CBAE1" w14:textId="77777777" w:rsidR="00CF4EB6" w:rsidRPr="00CF4EB6" w:rsidRDefault="00CF4EB6" w:rsidP="00CF4EB6">
      <w:pPr>
        <w:rPr>
          <w:rFonts w:ascii="Arial" w:hAnsi="Arial"/>
          <w:sz w:val="18"/>
          <w:szCs w:val="18"/>
        </w:rPr>
      </w:pPr>
      <w:r w:rsidRPr="00CF4EB6">
        <w:rPr>
          <w:rFonts w:ascii="Arial" w:hAnsi="Arial"/>
          <w:sz w:val="18"/>
          <w:szCs w:val="18"/>
        </w:rPr>
        <w:t> </w:t>
      </w:r>
    </w:p>
    <w:p w14:paraId="067A3052" w14:textId="77777777" w:rsidR="00CF4EB6" w:rsidRPr="00CF4EB6" w:rsidRDefault="00CF4EB6" w:rsidP="00CF4EB6">
      <w:pPr>
        <w:rPr>
          <w:rFonts w:ascii="Arial" w:hAnsi="Arial"/>
          <w:b/>
          <w:bCs/>
          <w:sz w:val="18"/>
          <w:szCs w:val="18"/>
        </w:rPr>
      </w:pPr>
      <w:r w:rsidRPr="00CF4EB6">
        <w:rPr>
          <w:rFonts w:ascii="Arial" w:hAnsi="Arial"/>
          <w:b/>
          <w:bCs/>
          <w:sz w:val="18"/>
          <w:szCs w:val="18"/>
        </w:rPr>
        <w:t>ABOUT CLIPPARD </w:t>
      </w:r>
    </w:p>
    <w:p w14:paraId="189C6074" w14:textId="77777777" w:rsidR="00CF4EB6" w:rsidRPr="00CF4EB6" w:rsidRDefault="00CF4EB6" w:rsidP="00CF4EB6">
      <w:pPr>
        <w:rPr>
          <w:rFonts w:ascii="Arial" w:hAnsi="Arial"/>
          <w:sz w:val="18"/>
          <w:szCs w:val="18"/>
        </w:rPr>
      </w:pPr>
      <w:r w:rsidRPr="00CF4EB6">
        <w:rPr>
          <w:rFonts w:ascii="Arial" w:hAnsi="Arial"/>
          <w:sz w:val="18"/>
          <w:szCs w:val="18"/>
        </w:rPr>
        <w:t>Clippard is a third-generation, family-owned manufacturer specializing in precision pressure control, high-resolution flow control, and ultra-low leak solutions. Serving analytical instrumentation, medical device, and miniature process equipment markets, Clippard is trusted worldwide for accuracy, reliability, and performance. From innovative Spider Technology valves to advanced electronic controls and custom-engineered assemblies, Clippard partners with OEMs and design engineers to develop solutions that overcome complex challenges, optimize system performance, and support critical applications. </w:t>
      </w:r>
    </w:p>
    <w:p w14:paraId="422D117D" w14:textId="77777777" w:rsidR="00CF4EB6" w:rsidRPr="00CF4EB6" w:rsidRDefault="00CF4EB6" w:rsidP="00CF4EB6">
      <w:pPr>
        <w:rPr>
          <w:rFonts w:ascii="Arial" w:hAnsi="Arial"/>
          <w:sz w:val="18"/>
          <w:szCs w:val="18"/>
        </w:rPr>
      </w:pPr>
      <w:r w:rsidRPr="00CF4EB6">
        <w:rPr>
          <w:rFonts w:ascii="Arial" w:hAnsi="Arial"/>
          <w:sz w:val="18"/>
          <w:szCs w:val="18"/>
        </w:rPr>
        <w:t> </w:t>
      </w:r>
    </w:p>
    <w:p w14:paraId="5604CFF6" w14:textId="77777777" w:rsidR="00CF4EB6" w:rsidRPr="00CF4EB6" w:rsidRDefault="00CF4EB6" w:rsidP="00CF4EB6">
      <w:pPr>
        <w:rPr>
          <w:rFonts w:ascii="Arial" w:hAnsi="Arial"/>
          <w:sz w:val="18"/>
          <w:szCs w:val="18"/>
        </w:rPr>
      </w:pPr>
      <w:r w:rsidRPr="00CF4EB6">
        <w:rPr>
          <w:rFonts w:ascii="Arial" w:hAnsi="Arial"/>
          <w:sz w:val="18"/>
          <w:szCs w:val="18"/>
        </w:rPr>
        <w:t>For more information, please visit </w:t>
      </w:r>
      <w:hyperlink r:id="rId16" w:tgtFrame="_blank" w:history="1">
        <w:r w:rsidRPr="00CF4EB6">
          <w:rPr>
            <w:rStyle w:val="Lienhypertexte"/>
            <w:rFonts w:ascii="Arial" w:hAnsi="Arial"/>
            <w:sz w:val="18"/>
            <w:szCs w:val="18"/>
          </w:rPr>
          <w:t>shop.clippard.eu</w:t>
        </w:r>
      </w:hyperlink>
      <w:r w:rsidRPr="00CF4EB6">
        <w:rPr>
          <w:rFonts w:ascii="Arial" w:hAnsi="Arial"/>
          <w:sz w:val="18"/>
          <w:szCs w:val="18"/>
        </w:rPr>
        <w:t> or call +32 10.45.21.34. </w:t>
      </w:r>
    </w:p>
    <w:p w14:paraId="4E600960" w14:textId="3B8733C6" w:rsidR="006A0D2F" w:rsidRPr="00F60A32" w:rsidRDefault="006A0D2F" w:rsidP="00437ACF">
      <w:pPr>
        <w:rPr>
          <w:rFonts w:ascii="Arial" w:hAnsi="Arial"/>
          <w:sz w:val="18"/>
          <w:szCs w:val="18"/>
        </w:rPr>
      </w:pPr>
    </w:p>
    <w:p w14:paraId="6EC40DC0" w14:textId="77777777" w:rsidR="00194D8D" w:rsidRPr="00F60A32" w:rsidRDefault="00194D8D" w:rsidP="00437ACF">
      <w:pPr>
        <w:rPr>
          <w:rFonts w:ascii="Arial" w:hAnsi="Arial"/>
          <w:sz w:val="18"/>
          <w:szCs w:val="18"/>
        </w:rPr>
      </w:pPr>
    </w:p>
    <w:p w14:paraId="0F2B8A04" w14:textId="7F880592" w:rsidR="00D93DD6" w:rsidRPr="00355846" w:rsidRDefault="00194D8D" w:rsidP="00194D8D">
      <w:pPr>
        <w:widowControl/>
        <w:tabs>
          <w:tab w:val="clear" w:pos="1620"/>
          <w:tab w:val="clear" w:pos="5040"/>
        </w:tabs>
        <w:spacing w:line="240" w:lineRule="auto"/>
        <w:jc w:val="center"/>
        <w:rPr>
          <w:rFonts w:ascii="Arial" w:hAnsi="Arial"/>
          <w:sz w:val="16"/>
          <w:szCs w:val="16"/>
        </w:rPr>
      </w:pPr>
      <w:r w:rsidRPr="00F60A32">
        <w:rPr>
          <w:rFonts w:ascii="Arial" w:hAnsi="Arial"/>
          <w:sz w:val="16"/>
          <w:szCs w:val="16"/>
        </w:rPr>
        <w:t># # #</w:t>
      </w:r>
    </w:p>
    <w:p w14:paraId="640D072A" w14:textId="145A7C58" w:rsidR="001206E5" w:rsidRPr="00F60A32" w:rsidRDefault="00D93DD6" w:rsidP="00D93DD6">
      <w:pPr>
        <w:widowControl/>
        <w:tabs>
          <w:tab w:val="clear" w:pos="1620"/>
          <w:tab w:val="clear" w:pos="5040"/>
        </w:tabs>
        <w:spacing w:line="240" w:lineRule="auto"/>
        <w:jc w:val="center"/>
        <w:rPr>
          <w:rFonts w:ascii="Arial" w:hAnsi="Arial"/>
          <w:b/>
          <w:bCs/>
          <w:color w:val="0072BC"/>
          <w:sz w:val="24"/>
          <w:szCs w:val="24"/>
        </w:rPr>
      </w:pPr>
      <w:r w:rsidRPr="00355846">
        <w:rPr>
          <w:rFonts w:ascii="Arial" w:hAnsi="Arial"/>
          <w:sz w:val="16"/>
          <w:szCs w:val="16"/>
        </w:rPr>
        <w:t>Clippard Europe • Parc Scientifique Einstein, Rue du Bosquet 6, 1348 Louvain-la-Neuve, Belgium • +32 10.45.21.34</w:t>
      </w:r>
      <w:r w:rsidR="001206E5" w:rsidRPr="00F60A32">
        <w:rPr>
          <w:rFonts w:ascii="Arial" w:hAnsi="Arial"/>
        </w:rPr>
        <w:br w:type="page"/>
      </w:r>
    </w:p>
    <w:p w14:paraId="128E2BD7" w14:textId="71585049" w:rsidR="007E31B7" w:rsidRPr="00F60A32" w:rsidRDefault="000533F6" w:rsidP="009505EE">
      <w:pPr>
        <w:pStyle w:val="Titre2"/>
        <w:rPr>
          <w:rFonts w:ascii="Arial" w:hAnsi="Arial"/>
        </w:rPr>
      </w:pPr>
      <w:bookmarkStart w:id="3" w:name="_Toc223427224"/>
      <w:r w:rsidRPr="00F60A32">
        <w:rPr>
          <w:rFonts w:ascii="Arial" w:hAnsi="Arial"/>
        </w:rPr>
        <w:lastRenderedPageBreak/>
        <w:t xml:space="preserve">PRESS RELEASE </w:t>
      </w:r>
      <w:r w:rsidR="007E31B7" w:rsidRPr="00F60A32">
        <w:rPr>
          <w:rFonts w:ascii="Arial" w:hAnsi="Arial"/>
        </w:rPr>
        <w:t>–</w:t>
      </w:r>
      <w:r w:rsidRPr="00F60A32">
        <w:rPr>
          <w:rFonts w:ascii="Arial" w:hAnsi="Arial"/>
        </w:rPr>
        <w:t xml:space="preserve"> </w:t>
      </w:r>
      <w:r w:rsidR="007E31B7" w:rsidRPr="00F60A32">
        <w:rPr>
          <w:rFonts w:ascii="Arial" w:hAnsi="Arial"/>
        </w:rPr>
        <w:t>FRENCH</w:t>
      </w:r>
      <w:bookmarkEnd w:id="3"/>
    </w:p>
    <w:p w14:paraId="0A1188B4" w14:textId="77777777" w:rsidR="00C8639E" w:rsidRPr="00F60A32" w:rsidRDefault="00C8639E" w:rsidP="00C8639E">
      <w:pPr>
        <w:rPr>
          <w:rFonts w:ascii="Arial" w:hAnsi="Arial"/>
          <w:b/>
          <w:bCs/>
          <w:lang w:val="fr-BE"/>
        </w:rPr>
      </w:pPr>
    </w:p>
    <w:p w14:paraId="2621278C" w14:textId="77777777" w:rsidR="00355846" w:rsidRPr="00F60A32" w:rsidRDefault="00355846" w:rsidP="00355846">
      <w:pPr>
        <w:widowControl/>
        <w:tabs>
          <w:tab w:val="clear" w:pos="1620"/>
          <w:tab w:val="clear" w:pos="5040"/>
        </w:tabs>
        <w:spacing w:line="240" w:lineRule="auto"/>
        <w:rPr>
          <w:rFonts w:ascii="Arial" w:hAnsi="Arial"/>
          <w:sz w:val="24"/>
          <w:szCs w:val="24"/>
        </w:rPr>
      </w:pPr>
      <w:r w:rsidRPr="00355846">
        <w:rPr>
          <w:rFonts w:ascii="Arial" w:hAnsi="Arial"/>
          <w:b/>
          <w:bCs/>
          <w:sz w:val="24"/>
          <w:szCs w:val="24"/>
          <w:lang w:val="fr-BE"/>
        </w:rPr>
        <w:t>Clippard présente sa nouvelle vanne à pincement avec retour d’état intégré : State Feedback Pinch Valve</w:t>
      </w:r>
      <w:r w:rsidRPr="00355846">
        <w:rPr>
          <w:rFonts w:ascii="Arial" w:hAnsi="Arial"/>
          <w:sz w:val="24"/>
          <w:szCs w:val="24"/>
          <w:lang w:val="fr-BE"/>
        </w:rPr>
        <w:t> </w:t>
      </w:r>
      <w:r w:rsidRPr="00355846">
        <w:rPr>
          <w:rFonts w:ascii="Arial" w:hAnsi="Arial"/>
          <w:sz w:val="24"/>
          <w:szCs w:val="24"/>
        </w:rPr>
        <w:t> </w:t>
      </w:r>
    </w:p>
    <w:p w14:paraId="61EAC292" w14:textId="77777777" w:rsidR="00014E3C" w:rsidRPr="00355846" w:rsidRDefault="00014E3C" w:rsidP="00355846">
      <w:pPr>
        <w:widowControl/>
        <w:tabs>
          <w:tab w:val="clear" w:pos="1620"/>
          <w:tab w:val="clear" w:pos="5040"/>
        </w:tabs>
        <w:spacing w:line="240" w:lineRule="auto"/>
        <w:rPr>
          <w:rFonts w:ascii="Arial" w:hAnsi="Arial"/>
          <w:sz w:val="24"/>
          <w:szCs w:val="24"/>
        </w:rPr>
      </w:pPr>
    </w:p>
    <w:p w14:paraId="60F6D9EF" w14:textId="77777777" w:rsidR="00355846" w:rsidRPr="00355846" w:rsidRDefault="00355846" w:rsidP="00355846">
      <w:pPr>
        <w:widowControl/>
        <w:tabs>
          <w:tab w:val="clear" w:pos="1620"/>
          <w:tab w:val="clear" w:pos="5040"/>
        </w:tabs>
        <w:spacing w:line="240" w:lineRule="auto"/>
        <w:rPr>
          <w:rFonts w:ascii="Arial" w:hAnsi="Arial"/>
          <w:sz w:val="24"/>
          <w:szCs w:val="24"/>
        </w:rPr>
      </w:pPr>
      <w:r w:rsidRPr="00355846">
        <w:rPr>
          <w:rFonts w:ascii="Arial" w:hAnsi="Arial"/>
          <w:i/>
          <w:iCs/>
          <w:sz w:val="24"/>
          <w:szCs w:val="24"/>
          <w:lang w:val="fr-BE"/>
        </w:rPr>
        <w:t>Vérification de vanne en temps réel pour une automatisation plus intelligente et plus sûre </w:t>
      </w:r>
      <w:r w:rsidRPr="00355846">
        <w:rPr>
          <w:rFonts w:ascii="Arial" w:hAnsi="Arial"/>
          <w:sz w:val="24"/>
          <w:szCs w:val="24"/>
        </w:rPr>
        <w:t> </w:t>
      </w:r>
    </w:p>
    <w:p w14:paraId="791388E0" w14:textId="77777777" w:rsidR="00355846" w:rsidRPr="00355846" w:rsidRDefault="00355846" w:rsidP="00355846">
      <w:pPr>
        <w:widowControl/>
        <w:tabs>
          <w:tab w:val="clear" w:pos="1620"/>
          <w:tab w:val="clear" w:pos="5040"/>
        </w:tabs>
        <w:spacing w:line="240" w:lineRule="auto"/>
        <w:rPr>
          <w:rFonts w:ascii="Arial" w:hAnsi="Arial"/>
        </w:rPr>
      </w:pPr>
      <w:r w:rsidRPr="00355846">
        <w:rPr>
          <w:rFonts w:ascii="Arial" w:hAnsi="Arial"/>
        </w:rPr>
        <w:t> </w:t>
      </w:r>
    </w:p>
    <w:p w14:paraId="7D76FE85" w14:textId="1A3DDCFF"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b/>
          <w:bCs/>
          <w:sz w:val="18"/>
          <w:szCs w:val="18"/>
          <w:lang w:val="fr-BE"/>
        </w:rPr>
        <w:t>LOUVAIN-LA-NEUVE, BELGIQUE</w:t>
      </w:r>
      <w:r w:rsidRPr="00355846">
        <w:rPr>
          <w:rFonts w:ascii="Arial" w:hAnsi="Arial"/>
          <w:sz w:val="18"/>
          <w:szCs w:val="18"/>
          <w:lang w:val="fr-BE"/>
        </w:rPr>
        <w:t> – La nouvelle vanne à pincement </w:t>
      </w:r>
      <w:r w:rsidRPr="00355846">
        <w:rPr>
          <w:rFonts w:ascii="Arial" w:hAnsi="Arial"/>
          <w:b/>
          <w:bCs/>
          <w:sz w:val="18"/>
          <w:szCs w:val="18"/>
          <w:lang w:val="fr-BE"/>
        </w:rPr>
        <w:t>State</w:t>
      </w:r>
      <w:r w:rsidR="004A2749" w:rsidRPr="00F60A32">
        <w:rPr>
          <w:rFonts w:ascii="Arial" w:hAnsi="Arial"/>
          <w:b/>
          <w:bCs/>
          <w:sz w:val="18"/>
          <w:szCs w:val="18"/>
          <w:lang w:val="fr-BE"/>
        </w:rPr>
        <w:t xml:space="preserve"> </w:t>
      </w:r>
      <w:r w:rsidRPr="00355846">
        <w:rPr>
          <w:rFonts w:ascii="Arial" w:hAnsi="Arial"/>
          <w:b/>
          <w:bCs/>
          <w:sz w:val="18"/>
          <w:szCs w:val="18"/>
          <w:lang w:val="fr-BE"/>
        </w:rPr>
        <w:t>Feedback</w:t>
      </w:r>
      <w:r w:rsidRPr="00355846">
        <w:rPr>
          <w:rFonts w:ascii="Arial" w:hAnsi="Arial"/>
          <w:sz w:val="18"/>
          <w:szCs w:val="18"/>
          <w:lang w:val="fr-BE"/>
        </w:rPr>
        <w:t> de </w:t>
      </w:r>
      <w:r w:rsidRPr="00355846">
        <w:rPr>
          <w:rFonts w:ascii="Arial" w:hAnsi="Arial"/>
          <w:b/>
          <w:bCs/>
          <w:sz w:val="18"/>
          <w:szCs w:val="18"/>
          <w:lang w:val="fr-BE"/>
        </w:rPr>
        <w:t>Clippard</w:t>
      </w:r>
      <w:r w:rsidRPr="00355846">
        <w:rPr>
          <w:rFonts w:ascii="Arial" w:hAnsi="Arial"/>
          <w:sz w:val="18"/>
          <w:szCs w:val="18"/>
          <w:lang w:val="fr-BE"/>
        </w:rPr>
        <w:t> fournit des informations précises et en temps réel sur l’état de la vanne, pour une automatisation renforcée, un meilleur diagnostic et un contrôle de processus plus intelligent. Cette conception "plug-and-</w:t>
      </w:r>
      <w:proofErr w:type="spellStart"/>
      <w:r w:rsidRPr="00355846">
        <w:rPr>
          <w:rFonts w:ascii="Arial" w:hAnsi="Arial"/>
          <w:sz w:val="18"/>
          <w:szCs w:val="18"/>
          <w:lang w:val="fr-BE"/>
        </w:rPr>
        <w:t>play</w:t>
      </w:r>
      <w:proofErr w:type="spellEnd"/>
      <w:r w:rsidRPr="00355846">
        <w:rPr>
          <w:rFonts w:ascii="Arial" w:hAnsi="Arial"/>
          <w:sz w:val="18"/>
          <w:szCs w:val="18"/>
          <w:lang w:val="fr-BE"/>
        </w:rPr>
        <w:t>" vérifie la position de la vanne électroniquement et visuellement, fournissant un signal de rétroaction direct qui reflète le fonctionnement de la vanne. Elle transforme ainsi une vanne standard en un élément de contrôle prêt à l'emploi pour la collecte de données. </w:t>
      </w:r>
      <w:r w:rsidRPr="00355846">
        <w:rPr>
          <w:rFonts w:ascii="Arial" w:hAnsi="Arial"/>
          <w:sz w:val="18"/>
          <w:szCs w:val="18"/>
        </w:rPr>
        <w:t> </w:t>
      </w:r>
    </w:p>
    <w:p w14:paraId="590F2BFA"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rPr>
        <w:t> </w:t>
      </w:r>
    </w:p>
    <w:p w14:paraId="3616F2CF"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fr-BE"/>
        </w:rPr>
        <w:t>Équipé d’un capteur intégré, le circuit du State Feedback détecte précisément le mouvement du plongeur de la vanne et envoie un signal de sortie de </w:t>
      </w:r>
      <w:r w:rsidRPr="00355846">
        <w:rPr>
          <w:rFonts w:ascii="Arial" w:hAnsi="Arial"/>
          <w:b/>
          <w:bCs/>
          <w:sz w:val="18"/>
          <w:szCs w:val="18"/>
          <w:lang w:val="fr-BE"/>
        </w:rPr>
        <w:t>0 ou 12/24 VDC</w:t>
      </w:r>
      <w:r w:rsidRPr="00355846">
        <w:rPr>
          <w:rFonts w:ascii="Arial" w:hAnsi="Arial"/>
          <w:sz w:val="18"/>
          <w:szCs w:val="18"/>
          <w:lang w:val="fr-BE"/>
        </w:rPr>
        <w:t> au système de commande ou d’acquisition de données de l’utilisateur. Pour les vannes normalement fermées, la sortie est à 0 lorsque la vanne est inactive et à 12/24 V lorsqu’elle est </w:t>
      </w:r>
      <w:proofErr w:type="gramStart"/>
      <w:r w:rsidRPr="00355846">
        <w:rPr>
          <w:rFonts w:ascii="Arial" w:hAnsi="Arial"/>
          <w:sz w:val="18"/>
          <w:szCs w:val="18"/>
          <w:lang w:val="fr-BE"/>
        </w:rPr>
        <w:t>ouverte;</w:t>
      </w:r>
      <w:proofErr w:type="gramEnd"/>
      <w:r w:rsidRPr="00355846">
        <w:rPr>
          <w:rFonts w:ascii="Arial" w:hAnsi="Arial"/>
          <w:sz w:val="18"/>
          <w:szCs w:val="18"/>
          <w:lang w:val="fr-BE"/>
        </w:rPr>
        <w:t> pour les vannes normalement ouvertes, la logique est inversée. </w:t>
      </w:r>
      <w:r w:rsidRPr="00355846">
        <w:rPr>
          <w:rFonts w:ascii="Arial" w:hAnsi="Arial"/>
          <w:sz w:val="18"/>
          <w:szCs w:val="18"/>
        </w:rPr>
        <w:t> </w:t>
      </w:r>
    </w:p>
    <w:p w14:paraId="296DB2A3"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fr-BE"/>
        </w:rPr>
        <w:t>Des LED assurent un diagnostic visuel clair et codé par couleur : vert pour l'alimentation, bleu pour le déclenchement, jaune pour </w:t>
      </w:r>
      <w:r w:rsidRPr="00355846">
        <w:rPr>
          <w:rFonts w:ascii="Arial" w:hAnsi="Arial"/>
          <w:sz w:val="18"/>
          <w:szCs w:val="18"/>
          <w:lang w:val="en-GB"/>
        </w:rPr>
        <w:t>le retour d’état</w:t>
      </w:r>
      <w:r w:rsidRPr="00355846">
        <w:rPr>
          <w:rFonts w:ascii="Arial" w:hAnsi="Arial"/>
          <w:sz w:val="18"/>
          <w:szCs w:val="18"/>
          <w:lang w:val="fr-BE"/>
        </w:rPr>
        <w:t>, et rouge pour les alertes (surchauffe, surintensité ou court-circuit). Cela fournit une confirmation immédiate de l'activité de la vanne, sans nécessiter de capteurs externes ni de débitmètres. </w:t>
      </w:r>
      <w:r w:rsidRPr="00355846">
        <w:rPr>
          <w:rFonts w:ascii="Arial" w:hAnsi="Arial"/>
          <w:sz w:val="18"/>
          <w:szCs w:val="18"/>
        </w:rPr>
        <w:t> </w:t>
      </w:r>
    </w:p>
    <w:p w14:paraId="706ADCF8"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rPr>
        <w:t> </w:t>
      </w:r>
    </w:p>
    <w:p w14:paraId="4EAC1A6B"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fr-BE"/>
        </w:rPr>
        <w:t>La vanne à pincement </w:t>
      </w:r>
      <w:r w:rsidRPr="00355846">
        <w:rPr>
          <w:rFonts w:ascii="Arial" w:hAnsi="Arial"/>
          <w:b/>
          <w:bCs/>
          <w:sz w:val="18"/>
          <w:szCs w:val="18"/>
          <w:lang w:val="fr-BE"/>
        </w:rPr>
        <w:t>State Feedback</w:t>
      </w:r>
      <w:r w:rsidRPr="00355846">
        <w:rPr>
          <w:rFonts w:ascii="Arial" w:hAnsi="Arial"/>
          <w:sz w:val="18"/>
          <w:szCs w:val="18"/>
          <w:lang w:val="fr-BE"/>
        </w:rPr>
        <w:t> permet de vérifier les performances de la vanne, de détecter instantanément les défauts et de répondre aux exigences de traçabilité ou de conformité réglementaires.</w:t>
      </w:r>
      <w:r w:rsidRPr="00355846">
        <w:rPr>
          <w:rFonts w:ascii="Arial" w:hAnsi="Arial"/>
          <w:sz w:val="18"/>
          <w:szCs w:val="18"/>
          <w:lang w:val="en-GB"/>
        </w:rPr>
        <w:t> </w:t>
      </w:r>
      <w:r w:rsidRPr="00355846">
        <w:rPr>
          <w:rFonts w:ascii="Arial" w:hAnsi="Arial"/>
          <w:sz w:val="18"/>
          <w:szCs w:val="18"/>
          <w:lang w:val="fr-BE"/>
        </w:rPr>
        <w:t>Avec un </w:t>
      </w:r>
      <w:r w:rsidRPr="00355846">
        <w:rPr>
          <w:rFonts w:ascii="Arial" w:hAnsi="Arial"/>
          <w:b/>
          <w:bCs/>
          <w:sz w:val="18"/>
          <w:szCs w:val="18"/>
          <w:lang w:val="fr-BE"/>
        </w:rPr>
        <w:t>temps de réponse inférieur à 50 ms</w:t>
      </w:r>
      <w:r w:rsidRPr="00355846">
        <w:rPr>
          <w:rFonts w:ascii="Arial" w:hAnsi="Arial"/>
          <w:sz w:val="18"/>
          <w:szCs w:val="18"/>
          <w:lang w:val="fr-BE"/>
        </w:rPr>
        <w:t>, elle garantit une vérification rapide et fiable à chaque cycle.</w:t>
      </w:r>
      <w:r w:rsidRPr="00355846">
        <w:rPr>
          <w:rFonts w:ascii="Arial" w:hAnsi="Arial"/>
          <w:sz w:val="18"/>
          <w:szCs w:val="18"/>
          <w:lang w:val="en-GB"/>
        </w:rPr>
        <w:t> </w:t>
      </w:r>
      <w:r w:rsidRPr="00355846">
        <w:rPr>
          <w:rFonts w:ascii="Arial" w:hAnsi="Arial"/>
          <w:sz w:val="18"/>
          <w:szCs w:val="18"/>
          <w:lang w:val="fr-BE"/>
        </w:rPr>
        <w:t>Elle fonctionne sous </w:t>
      </w:r>
      <w:r w:rsidRPr="00355846">
        <w:rPr>
          <w:rFonts w:ascii="Arial" w:hAnsi="Arial"/>
          <w:b/>
          <w:bCs/>
          <w:sz w:val="18"/>
          <w:szCs w:val="18"/>
          <w:lang w:val="fr-BE"/>
        </w:rPr>
        <w:t>12 ou 24 VDC</w:t>
      </w:r>
      <w:r w:rsidRPr="00355846">
        <w:rPr>
          <w:rFonts w:ascii="Arial" w:hAnsi="Arial"/>
          <w:sz w:val="18"/>
          <w:szCs w:val="18"/>
          <w:lang w:val="fr-BE"/>
        </w:rPr>
        <w:t> et accepte des signaux de commande de </w:t>
      </w:r>
      <w:r w:rsidRPr="00355846">
        <w:rPr>
          <w:rFonts w:ascii="Arial" w:hAnsi="Arial"/>
          <w:b/>
          <w:bCs/>
          <w:sz w:val="18"/>
          <w:szCs w:val="18"/>
          <w:lang w:val="fr-BE"/>
        </w:rPr>
        <w:t>3,3 à 24 VDC</w:t>
      </w:r>
      <w:r w:rsidRPr="00355846">
        <w:rPr>
          <w:rFonts w:ascii="Arial" w:hAnsi="Arial"/>
          <w:sz w:val="18"/>
          <w:szCs w:val="18"/>
          <w:lang w:val="fr-BE"/>
        </w:rPr>
        <w:t>, facilitant ainsi son intégration dans les systèmes d’automatisation et automates programmables (PLC). </w:t>
      </w:r>
      <w:r w:rsidRPr="00355846">
        <w:rPr>
          <w:rFonts w:ascii="Arial" w:hAnsi="Arial"/>
          <w:sz w:val="18"/>
          <w:szCs w:val="18"/>
        </w:rPr>
        <w:t> </w:t>
      </w:r>
    </w:p>
    <w:p w14:paraId="3B7E4C52"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rPr>
        <w:t> </w:t>
      </w:r>
    </w:p>
    <w:p w14:paraId="7742AA45"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fr-BE"/>
        </w:rPr>
        <w:t>Caractéristiques principales : </w:t>
      </w:r>
      <w:r w:rsidRPr="00355846">
        <w:rPr>
          <w:rFonts w:ascii="Arial" w:hAnsi="Arial"/>
          <w:sz w:val="18"/>
          <w:szCs w:val="18"/>
        </w:rPr>
        <w:t> </w:t>
      </w:r>
    </w:p>
    <w:p w14:paraId="538B1A04" w14:textId="77777777" w:rsidR="00355846" w:rsidRPr="00355846" w:rsidRDefault="00355846" w:rsidP="00355846">
      <w:pPr>
        <w:widowControl/>
        <w:numPr>
          <w:ilvl w:val="0"/>
          <w:numId w:val="40"/>
        </w:numPr>
        <w:tabs>
          <w:tab w:val="clear" w:pos="1620"/>
          <w:tab w:val="clear" w:pos="5040"/>
        </w:tabs>
        <w:spacing w:line="240" w:lineRule="auto"/>
        <w:rPr>
          <w:rFonts w:ascii="Arial" w:hAnsi="Arial"/>
          <w:sz w:val="18"/>
          <w:szCs w:val="18"/>
        </w:rPr>
      </w:pPr>
      <w:r w:rsidRPr="00355846">
        <w:rPr>
          <w:rFonts w:ascii="Arial" w:hAnsi="Arial"/>
          <w:b/>
          <w:bCs/>
          <w:sz w:val="18"/>
          <w:szCs w:val="18"/>
          <w:lang w:val="fr-BE"/>
        </w:rPr>
        <w:t>Surveillance en temps réel</w:t>
      </w:r>
      <w:r w:rsidRPr="00355846">
        <w:rPr>
          <w:rFonts w:ascii="Arial" w:hAnsi="Arial"/>
          <w:sz w:val="18"/>
          <w:szCs w:val="18"/>
          <w:lang w:val="fr-BE"/>
        </w:rPr>
        <w:t> via un signal de sortie et voyants LED </w:t>
      </w:r>
      <w:r w:rsidRPr="00355846">
        <w:rPr>
          <w:rFonts w:ascii="Arial" w:hAnsi="Arial"/>
          <w:sz w:val="18"/>
          <w:szCs w:val="18"/>
        </w:rPr>
        <w:t> </w:t>
      </w:r>
    </w:p>
    <w:p w14:paraId="1A71FC86" w14:textId="77777777" w:rsidR="00355846" w:rsidRPr="00355846" w:rsidRDefault="00355846" w:rsidP="00355846">
      <w:pPr>
        <w:widowControl/>
        <w:numPr>
          <w:ilvl w:val="0"/>
          <w:numId w:val="41"/>
        </w:numPr>
        <w:tabs>
          <w:tab w:val="clear" w:pos="1620"/>
          <w:tab w:val="clear" w:pos="5040"/>
        </w:tabs>
        <w:spacing w:line="240" w:lineRule="auto"/>
        <w:rPr>
          <w:rFonts w:ascii="Arial" w:hAnsi="Arial"/>
          <w:sz w:val="18"/>
          <w:szCs w:val="18"/>
        </w:rPr>
      </w:pPr>
      <w:r w:rsidRPr="00355846">
        <w:rPr>
          <w:rFonts w:ascii="Arial" w:hAnsi="Arial"/>
          <w:b/>
          <w:bCs/>
          <w:sz w:val="18"/>
          <w:szCs w:val="18"/>
          <w:lang w:val="fr-BE"/>
        </w:rPr>
        <w:t>Fonctionne en boucle fermée</w:t>
      </w:r>
      <w:r w:rsidRPr="00355846">
        <w:rPr>
          <w:rFonts w:ascii="Arial" w:hAnsi="Arial"/>
          <w:sz w:val="18"/>
          <w:szCs w:val="18"/>
          <w:lang w:val="fr-BE"/>
        </w:rPr>
        <w:t> pour un contrôle intelligent et précis </w:t>
      </w:r>
      <w:r w:rsidRPr="00355846">
        <w:rPr>
          <w:rFonts w:ascii="Arial" w:hAnsi="Arial"/>
          <w:sz w:val="18"/>
          <w:szCs w:val="18"/>
        </w:rPr>
        <w:t> </w:t>
      </w:r>
    </w:p>
    <w:p w14:paraId="21F157D4" w14:textId="77777777" w:rsidR="00355846" w:rsidRPr="00355846" w:rsidRDefault="00355846" w:rsidP="00355846">
      <w:pPr>
        <w:widowControl/>
        <w:numPr>
          <w:ilvl w:val="0"/>
          <w:numId w:val="42"/>
        </w:numPr>
        <w:tabs>
          <w:tab w:val="clear" w:pos="1620"/>
          <w:tab w:val="clear" w:pos="5040"/>
        </w:tabs>
        <w:spacing w:line="240" w:lineRule="auto"/>
        <w:rPr>
          <w:rFonts w:ascii="Arial" w:hAnsi="Arial"/>
          <w:sz w:val="18"/>
          <w:szCs w:val="18"/>
        </w:rPr>
      </w:pPr>
      <w:proofErr w:type="gramStart"/>
      <w:r w:rsidRPr="00355846">
        <w:rPr>
          <w:rFonts w:ascii="Arial" w:hAnsi="Arial"/>
          <w:b/>
          <w:bCs/>
          <w:sz w:val="18"/>
          <w:szCs w:val="18"/>
          <w:lang w:val="fr-BE"/>
        </w:rPr>
        <w:t>LED codés</w:t>
      </w:r>
      <w:proofErr w:type="gramEnd"/>
      <w:r w:rsidRPr="00355846">
        <w:rPr>
          <w:rFonts w:ascii="Arial" w:hAnsi="Arial"/>
          <w:b/>
          <w:bCs/>
          <w:sz w:val="18"/>
          <w:szCs w:val="18"/>
          <w:lang w:val="fr-BE"/>
        </w:rPr>
        <w:t> par couleur</w:t>
      </w:r>
      <w:r w:rsidRPr="00355846">
        <w:rPr>
          <w:rFonts w:ascii="Arial" w:hAnsi="Arial"/>
          <w:sz w:val="18"/>
          <w:szCs w:val="18"/>
          <w:lang w:val="fr-BE"/>
        </w:rPr>
        <w:t> pour un diagnostic rapide et simple </w:t>
      </w:r>
      <w:r w:rsidRPr="00355846">
        <w:rPr>
          <w:rFonts w:ascii="Arial" w:hAnsi="Arial"/>
          <w:sz w:val="18"/>
          <w:szCs w:val="18"/>
        </w:rPr>
        <w:t> </w:t>
      </w:r>
    </w:p>
    <w:p w14:paraId="42C32DDE" w14:textId="77777777" w:rsidR="00355846" w:rsidRPr="00355846" w:rsidRDefault="00355846" w:rsidP="00355846">
      <w:pPr>
        <w:widowControl/>
        <w:numPr>
          <w:ilvl w:val="0"/>
          <w:numId w:val="43"/>
        </w:numPr>
        <w:tabs>
          <w:tab w:val="clear" w:pos="1620"/>
          <w:tab w:val="clear" w:pos="5040"/>
        </w:tabs>
        <w:spacing w:line="240" w:lineRule="auto"/>
        <w:rPr>
          <w:rFonts w:ascii="Arial" w:hAnsi="Arial"/>
          <w:sz w:val="18"/>
          <w:szCs w:val="18"/>
        </w:rPr>
      </w:pPr>
      <w:r w:rsidRPr="00355846">
        <w:rPr>
          <w:rFonts w:ascii="Arial" w:hAnsi="Arial"/>
          <w:b/>
          <w:bCs/>
          <w:sz w:val="18"/>
          <w:szCs w:val="18"/>
          <w:lang w:val="fr-BE"/>
        </w:rPr>
        <w:t>Circuit Hit &amp; Hold intégré</w:t>
      </w:r>
      <w:r w:rsidRPr="00355846">
        <w:rPr>
          <w:rFonts w:ascii="Arial" w:hAnsi="Arial"/>
          <w:sz w:val="18"/>
          <w:szCs w:val="18"/>
          <w:lang w:val="fr-BE"/>
        </w:rPr>
        <w:t> pour une faible consommation et une réduction de la chaleur </w:t>
      </w:r>
      <w:r w:rsidRPr="00355846">
        <w:rPr>
          <w:rFonts w:ascii="Arial" w:hAnsi="Arial"/>
          <w:sz w:val="18"/>
          <w:szCs w:val="18"/>
        </w:rPr>
        <w:t> </w:t>
      </w:r>
    </w:p>
    <w:p w14:paraId="54C36CEC" w14:textId="77777777" w:rsidR="00355846" w:rsidRDefault="00355846" w:rsidP="00355846">
      <w:pPr>
        <w:widowControl/>
        <w:numPr>
          <w:ilvl w:val="0"/>
          <w:numId w:val="44"/>
        </w:numPr>
        <w:tabs>
          <w:tab w:val="clear" w:pos="1620"/>
          <w:tab w:val="clear" w:pos="5040"/>
        </w:tabs>
        <w:spacing w:line="240" w:lineRule="auto"/>
        <w:rPr>
          <w:rFonts w:ascii="Arial" w:hAnsi="Arial"/>
          <w:sz w:val="18"/>
          <w:szCs w:val="18"/>
        </w:rPr>
      </w:pPr>
      <w:r w:rsidRPr="00355846">
        <w:rPr>
          <w:rFonts w:ascii="Arial" w:hAnsi="Arial"/>
          <w:b/>
          <w:bCs/>
          <w:sz w:val="18"/>
          <w:szCs w:val="18"/>
          <w:lang w:val="fr-BE"/>
        </w:rPr>
        <w:t>Conception compacte</w:t>
      </w:r>
      <w:r w:rsidRPr="00355846">
        <w:rPr>
          <w:rFonts w:ascii="Arial" w:hAnsi="Arial"/>
          <w:sz w:val="18"/>
          <w:szCs w:val="18"/>
          <w:lang w:val="fr-BE"/>
        </w:rPr>
        <w:t> </w:t>
      </w:r>
      <w:r w:rsidRPr="00355846">
        <w:rPr>
          <w:rFonts w:ascii="Arial" w:hAnsi="Arial"/>
          <w:b/>
          <w:bCs/>
          <w:sz w:val="18"/>
          <w:szCs w:val="18"/>
          <w:lang w:val="fr-BE"/>
        </w:rPr>
        <w:t>et plug-and-</w:t>
      </w:r>
      <w:proofErr w:type="spellStart"/>
      <w:r w:rsidRPr="00355846">
        <w:rPr>
          <w:rFonts w:ascii="Arial" w:hAnsi="Arial"/>
          <w:b/>
          <w:bCs/>
          <w:sz w:val="18"/>
          <w:szCs w:val="18"/>
          <w:lang w:val="fr-BE"/>
        </w:rPr>
        <w:t>play</w:t>
      </w:r>
      <w:proofErr w:type="spellEnd"/>
      <w:r w:rsidRPr="00355846">
        <w:rPr>
          <w:rFonts w:ascii="Arial" w:hAnsi="Arial"/>
          <w:sz w:val="18"/>
          <w:szCs w:val="18"/>
          <w:lang w:val="fr-BE"/>
        </w:rPr>
        <w:t> pour une intégration aisée dans les systèmes existants </w:t>
      </w:r>
      <w:r w:rsidRPr="00355846">
        <w:rPr>
          <w:rFonts w:ascii="Arial" w:hAnsi="Arial"/>
          <w:sz w:val="18"/>
          <w:szCs w:val="18"/>
        </w:rPr>
        <w:t> </w:t>
      </w:r>
    </w:p>
    <w:p w14:paraId="45A6366D" w14:textId="77777777" w:rsidR="00F60A32" w:rsidRPr="00355846" w:rsidRDefault="00F60A32" w:rsidP="00F60A32">
      <w:pPr>
        <w:widowControl/>
        <w:tabs>
          <w:tab w:val="clear" w:pos="1620"/>
          <w:tab w:val="clear" w:pos="5040"/>
        </w:tabs>
        <w:spacing w:line="240" w:lineRule="auto"/>
        <w:ind w:left="720"/>
        <w:rPr>
          <w:rFonts w:ascii="Arial" w:hAnsi="Arial"/>
          <w:sz w:val="18"/>
          <w:szCs w:val="18"/>
        </w:rPr>
      </w:pPr>
    </w:p>
    <w:p w14:paraId="68367A51" w14:textId="77777777" w:rsid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fr-BE"/>
        </w:rPr>
        <w:t>Idéale pour les applications d’automatisation intelligente, les instruments médicaux et d’analyse, les systèmes de contrôle de processus et les applications à cadences élevées, la vanne à pincement </w:t>
      </w:r>
      <w:r w:rsidRPr="00355846">
        <w:rPr>
          <w:rFonts w:ascii="Arial" w:hAnsi="Arial"/>
          <w:b/>
          <w:bCs/>
          <w:sz w:val="18"/>
          <w:szCs w:val="18"/>
          <w:lang w:val="fr-BE"/>
        </w:rPr>
        <w:t>State Feedback</w:t>
      </w:r>
      <w:r w:rsidRPr="00355846">
        <w:rPr>
          <w:rFonts w:ascii="Arial" w:hAnsi="Arial"/>
          <w:sz w:val="18"/>
          <w:szCs w:val="18"/>
          <w:lang w:val="fr-BE"/>
        </w:rPr>
        <w:t> de Clippard offre un suivi fiable et intelligent du fonctionnement des vannes, dans un ensemble compact et efficace. </w:t>
      </w:r>
      <w:r w:rsidRPr="00355846">
        <w:rPr>
          <w:rFonts w:ascii="Arial" w:hAnsi="Arial"/>
          <w:sz w:val="18"/>
          <w:szCs w:val="18"/>
        </w:rPr>
        <w:t> </w:t>
      </w:r>
    </w:p>
    <w:p w14:paraId="7766A67F" w14:textId="77777777" w:rsidR="00F60A32" w:rsidRPr="00355846" w:rsidRDefault="00F60A32" w:rsidP="00355846">
      <w:pPr>
        <w:widowControl/>
        <w:tabs>
          <w:tab w:val="clear" w:pos="1620"/>
          <w:tab w:val="clear" w:pos="5040"/>
        </w:tabs>
        <w:spacing w:line="240" w:lineRule="auto"/>
        <w:rPr>
          <w:rFonts w:ascii="Arial" w:hAnsi="Arial"/>
          <w:sz w:val="18"/>
          <w:szCs w:val="18"/>
        </w:rPr>
      </w:pPr>
    </w:p>
    <w:p w14:paraId="0CFF5470" w14:textId="2E112E0E"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en-GB"/>
        </w:rPr>
        <w:t>Pour plus </w:t>
      </w:r>
      <w:proofErr w:type="spellStart"/>
      <w:r w:rsidRPr="00355846">
        <w:rPr>
          <w:rFonts w:ascii="Arial" w:hAnsi="Arial"/>
          <w:sz w:val="18"/>
          <w:szCs w:val="18"/>
          <w:lang w:val="en-GB"/>
        </w:rPr>
        <w:t>d’informations</w:t>
      </w:r>
      <w:proofErr w:type="spellEnd"/>
      <w:r w:rsidRPr="00355846">
        <w:rPr>
          <w:rFonts w:ascii="Arial" w:hAnsi="Arial"/>
          <w:sz w:val="18"/>
          <w:szCs w:val="18"/>
          <w:lang w:val="en-GB"/>
        </w:rPr>
        <w:t> sur </w:t>
      </w:r>
      <w:proofErr w:type="spellStart"/>
      <w:r w:rsidRPr="00355846">
        <w:rPr>
          <w:rFonts w:ascii="Arial" w:hAnsi="Arial"/>
          <w:sz w:val="18"/>
          <w:szCs w:val="18"/>
          <w:lang w:val="en-GB"/>
        </w:rPr>
        <w:t>l’option</w:t>
      </w:r>
      <w:proofErr w:type="spellEnd"/>
      <w:r w:rsidRPr="00355846">
        <w:rPr>
          <w:rFonts w:ascii="Arial" w:hAnsi="Arial"/>
          <w:sz w:val="18"/>
          <w:szCs w:val="18"/>
          <w:lang w:val="en-GB"/>
        </w:rPr>
        <w:t> </w:t>
      </w:r>
      <w:r w:rsidRPr="00355846">
        <w:rPr>
          <w:rFonts w:ascii="Arial" w:hAnsi="Arial"/>
          <w:b/>
          <w:bCs/>
          <w:sz w:val="18"/>
          <w:szCs w:val="18"/>
          <w:lang w:val="en-GB"/>
        </w:rPr>
        <w:t>State Feedback</w:t>
      </w:r>
      <w:r w:rsidRPr="00355846">
        <w:rPr>
          <w:rFonts w:ascii="Arial" w:hAnsi="Arial"/>
          <w:sz w:val="18"/>
          <w:szCs w:val="18"/>
          <w:lang w:val="en-GB"/>
        </w:rPr>
        <w:t>, </w:t>
      </w:r>
      <w:proofErr w:type="spellStart"/>
      <w:r w:rsidRPr="00355846">
        <w:rPr>
          <w:rFonts w:ascii="Arial" w:hAnsi="Arial"/>
          <w:sz w:val="18"/>
          <w:szCs w:val="18"/>
          <w:lang w:val="en-GB"/>
        </w:rPr>
        <w:t>visitez</w:t>
      </w:r>
      <w:proofErr w:type="spellEnd"/>
      <w:r w:rsidRPr="00355846">
        <w:rPr>
          <w:rFonts w:ascii="Arial" w:hAnsi="Arial"/>
          <w:sz w:val="18"/>
          <w:szCs w:val="18"/>
          <w:lang w:val="en-GB"/>
        </w:rPr>
        <w:t> </w:t>
      </w:r>
      <w:hyperlink r:id="rId17" w:tgtFrame="_blank" w:history="1">
        <w:r w:rsidRPr="00355846">
          <w:rPr>
            <w:rStyle w:val="Lienhypertexte"/>
            <w:rFonts w:ascii="Arial" w:hAnsi="Arial"/>
            <w:sz w:val="18"/>
            <w:szCs w:val="18"/>
            <w:lang w:val="en-GB"/>
          </w:rPr>
          <w:t>shop.clippard.eu/link/state-feedback</w:t>
        </w:r>
      </w:hyperlink>
      <w:r w:rsidR="00C13EFD">
        <w:rPr>
          <w:rFonts w:ascii="Arial" w:hAnsi="Arial"/>
          <w:sz w:val="18"/>
          <w:szCs w:val="18"/>
          <w:lang w:val="en-GB"/>
        </w:rPr>
        <w:t xml:space="preserve"> </w:t>
      </w:r>
      <w:proofErr w:type="spellStart"/>
      <w:r w:rsidRPr="00355846">
        <w:rPr>
          <w:rFonts w:ascii="Arial" w:hAnsi="Arial"/>
          <w:sz w:val="18"/>
          <w:szCs w:val="18"/>
          <w:lang w:val="en-GB"/>
        </w:rPr>
        <w:t>ou</w:t>
      </w:r>
      <w:proofErr w:type="spellEnd"/>
      <w:r w:rsidR="00C13EFD">
        <w:rPr>
          <w:rFonts w:ascii="Arial" w:hAnsi="Arial"/>
          <w:sz w:val="18"/>
          <w:szCs w:val="18"/>
          <w:lang w:val="en-GB"/>
        </w:rPr>
        <w:t xml:space="preserve"> </w:t>
      </w:r>
      <w:proofErr w:type="spellStart"/>
      <w:r w:rsidRPr="00355846">
        <w:rPr>
          <w:rFonts w:ascii="Arial" w:hAnsi="Arial"/>
          <w:sz w:val="18"/>
          <w:szCs w:val="18"/>
          <w:lang w:val="en-GB"/>
        </w:rPr>
        <w:t>appelez</w:t>
      </w:r>
      <w:proofErr w:type="spellEnd"/>
      <w:r w:rsidR="00C13EFD">
        <w:rPr>
          <w:rFonts w:ascii="Arial" w:hAnsi="Arial"/>
          <w:sz w:val="18"/>
          <w:szCs w:val="18"/>
          <w:lang w:val="en-GB"/>
        </w:rPr>
        <w:t xml:space="preserve"> </w:t>
      </w:r>
      <w:r w:rsidRPr="00355846">
        <w:rPr>
          <w:rFonts w:ascii="Arial" w:hAnsi="Arial"/>
          <w:sz w:val="18"/>
          <w:szCs w:val="18"/>
          <w:lang w:val="en-GB"/>
        </w:rPr>
        <w:t>le</w:t>
      </w:r>
      <w:r w:rsidR="00C13EFD">
        <w:rPr>
          <w:rFonts w:ascii="Arial" w:hAnsi="Arial"/>
          <w:sz w:val="18"/>
          <w:szCs w:val="18"/>
          <w:lang w:val="en-GB"/>
        </w:rPr>
        <w:t xml:space="preserve"> </w:t>
      </w:r>
      <w:r w:rsidRPr="00355846">
        <w:rPr>
          <w:rFonts w:ascii="Arial" w:hAnsi="Arial"/>
          <w:b/>
          <w:bCs/>
          <w:sz w:val="18"/>
          <w:szCs w:val="18"/>
          <w:lang w:val="en-GB"/>
        </w:rPr>
        <w:t>+32</w:t>
      </w:r>
      <w:r w:rsidR="00F60A32">
        <w:rPr>
          <w:rFonts w:ascii="Arial" w:hAnsi="Arial"/>
          <w:b/>
          <w:bCs/>
          <w:sz w:val="18"/>
          <w:szCs w:val="18"/>
          <w:lang w:val="en-GB"/>
        </w:rPr>
        <w:t> </w:t>
      </w:r>
      <w:r w:rsidRPr="00355846">
        <w:rPr>
          <w:rFonts w:ascii="Arial" w:hAnsi="Arial"/>
          <w:b/>
          <w:bCs/>
          <w:sz w:val="18"/>
          <w:szCs w:val="18"/>
          <w:lang w:val="en-GB"/>
        </w:rPr>
        <w:t>10 45 21 34.</w:t>
      </w:r>
      <w:r w:rsidRPr="00355846">
        <w:rPr>
          <w:rFonts w:ascii="Arial" w:hAnsi="Arial"/>
          <w:sz w:val="18"/>
          <w:szCs w:val="18"/>
        </w:rPr>
        <w:t> </w:t>
      </w:r>
    </w:p>
    <w:p w14:paraId="3A570C74"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rPr>
        <w:t> </w:t>
      </w:r>
    </w:p>
    <w:p w14:paraId="388587B9"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b/>
          <w:bCs/>
          <w:sz w:val="18"/>
          <w:szCs w:val="18"/>
          <w:lang w:val="fr-BE"/>
        </w:rPr>
        <w:t>À PROPOS DE CLIPPARD</w:t>
      </w:r>
      <w:r w:rsidRPr="00355846">
        <w:rPr>
          <w:rFonts w:ascii="Arial" w:hAnsi="Arial"/>
          <w:sz w:val="18"/>
          <w:szCs w:val="18"/>
          <w:lang w:val="fr-BE"/>
        </w:rPr>
        <w:t> </w:t>
      </w:r>
      <w:r w:rsidRPr="00355846">
        <w:rPr>
          <w:rFonts w:ascii="Arial" w:hAnsi="Arial"/>
          <w:sz w:val="18"/>
          <w:szCs w:val="18"/>
        </w:rPr>
        <w:t> </w:t>
      </w:r>
    </w:p>
    <w:p w14:paraId="503A6918" w14:textId="77777777" w:rsidR="00C13EFD" w:rsidRDefault="00355846" w:rsidP="00355846">
      <w:pPr>
        <w:widowControl/>
        <w:tabs>
          <w:tab w:val="clear" w:pos="1620"/>
          <w:tab w:val="clear" w:pos="5040"/>
        </w:tabs>
        <w:spacing w:line="240" w:lineRule="auto"/>
        <w:rPr>
          <w:rFonts w:ascii="Arial" w:hAnsi="Arial"/>
          <w:sz w:val="18"/>
          <w:szCs w:val="18"/>
          <w:lang w:val="fr-BE"/>
        </w:rPr>
      </w:pPr>
      <w:r w:rsidRPr="00355846">
        <w:rPr>
          <w:rFonts w:ascii="Arial" w:hAnsi="Arial"/>
          <w:sz w:val="18"/>
          <w:szCs w:val="18"/>
          <w:lang w:val="fr-BE"/>
        </w:rPr>
        <w:t>Clippard est un fabricant familial de troisième génération, spécialisé dans le contrôle précis de la pression, la gestion de débit haute résolution et les solutions à très faible taux de fuite. Présent sur les marchés des instruments d’analyse, des dispositifs médicaux et des équipements de process miniaturisés, Clippard est reconnu dans le monde entier pour sa précision, sa fiabilité et ses performances. Des vannes innovantes avec la technologie </w:t>
      </w:r>
      <w:r w:rsidRPr="00355846">
        <w:rPr>
          <w:rFonts w:ascii="Arial" w:hAnsi="Arial"/>
          <w:i/>
          <w:iCs/>
          <w:sz w:val="18"/>
          <w:szCs w:val="18"/>
          <w:lang w:val="fr-BE"/>
        </w:rPr>
        <w:t>Spider</w:t>
      </w:r>
      <w:r w:rsidRPr="00355846">
        <w:rPr>
          <w:rFonts w:ascii="Arial" w:hAnsi="Arial"/>
          <w:sz w:val="18"/>
          <w:szCs w:val="18"/>
          <w:lang w:val="fr-BE"/>
        </w:rPr>
        <w:t> aux commandes électroniques avancées et aux assemblages conçus sur mesure, Clippard collabore avec les équipementiers et ingénieurs concepteurs pour créer des solutions adaptées aux défis les plus complexes, optimiser les performances des systèmes et répondre aux exigences d’applications critiques.</w:t>
      </w:r>
    </w:p>
    <w:p w14:paraId="75B485EB" w14:textId="64208FD2"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fr-BE"/>
        </w:rPr>
        <w:t> </w:t>
      </w:r>
      <w:r w:rsidRPr="00355846">
        <w:rPr>
          <w:rFonts w:ascii="Arial" w:hAnsi="Arial"/>
          <w:sz w:val="18"/>
          <w:szCs w:val="18"/>
        </w:rPr>
        <w:t> </w:t>
      </w:r>
    </w:p>
    <w:p w14:paraId="29826DAD"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lang w:val="fr-BE"/>
        </w:rPr>
        <w:t>Pour plus d’informations, rendez-vous sur </w:t>
      </w:r>
      <w:hyperlink r:id="rId18" w:tgtFrame="_blank" w:history="1">
        <w:r w:rsidRPr="00355846">
          <w:rPr>
            <w:rStyle w:val="Lienhypertexte"/>
            <w:rFonts w:ascii="Arial" w:hAnsi="Arial"/>
            <w:sz w:val="18"/>
            <w:szCs w:val="18"/>
            <w:lang w:val="fr-BE"/>
          </w:rPr>
          <w:t>shop.clippard.eu</w:t>
        </w:r>
      </w:hyperlink>
      <w:r w:rsidRPr="00355846">
        <w:rPr>
          <w:rFonts w:ascii="Arial" w:hAnsi="Arial"/>
          <w:sz w:val="18"/>
          <w:szCs w:val="18"/>
          <w:lang w:val="fr-BE"/>
        </w:rPr>
        <w:t> ou appelez le </w:t>
      </w:r>
      <w:r w:rsidRPr="00355846">
        <w:rPr>
          <w:rFonts w:ascii="Arial" w:hAnsi="Arial"/>
          <w:b/>
          <w:bCs/>
          <w:sz w:val="18"/>
          <w:szCs w:val="18"/>
          <w:lang w:val="fr-BE"/>
        </w:rPr>
        <w:t>+32 10 45 21 34</w:t>
      </w:r>
      <w:r w:rsidRPr="00355846">
        <w:rPr>
          <w:rFonts w:ascii="Arial" w:hAnsi="Arial"/>
          <w:sz w:val="18"/>
          <w:szCs w:val="18"/>
          <w:lang w:val="fr-BE"/>
        </w:rPr>
        <w:t>. </w:t>
      </w:r>
      <w:r w:rsidRPr="00355846">
        <w:rPr>
          <w:rFonts w:ascii="Arial" w:hAnsi="Arial"/>
          <w:sz w:val="18"/>
          <w:szCs w:val="18"/>
        </w:rPr>
        <w:t> </w:t>
      </w:r>
    </w:p>
    <w:p w14:paraId="0BB64F81" w14:textId="77777777" w:rsidR="00355846" w:rsidRPr="00355846"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rPr>
        <w:t> </w:t>
      </w:r>
    </w:p>
    <w:p w14:paraId="6C14D08B" w14:textId="77777777" w:rsidR="00355846" w:rsidRPr="00F60A32" w:rsidRDefault="00355846" w:rsidP="00355846">
      <w:pPr>
        <w:widowControl/>
        <w:tabs>
          <w:tab w:val="clear" w:pos="1620"/>
          <w:tab w:val="clear" w:pos="5040"/>
        </w:tabs>
        <w:spacing w:line="240" w:lineRule="auto"/>
        <w:rPr>
          <w:rFonts w:ascii="Arial" w:hAnsi="Arial"/>
          <w:sz w:val="18"/>
          <w:szCs w:val="18"/>
        </w:rPr>
      </w:pPr>
      <w:r w:rsidRPr="00355846">
        <w:rPr>
          <w:rFonts w:ascii="Arial" w:hAnsi="Arial"/>
          <w:sz w:val="18"/>
          <w:szCs w:val="18"/>
        </w:rPr>
        <w:t> </w:t>
      </w:r>
    </w:p>
    <w:p w14:paraId="13545D49" w14:textId="77777777" w:rsidR="00194D8D" w:rsidRPr="00355846" w:rsidRDefault="00194D8D" w:rsidP="00355846">
      <w:pPr>
        <w:widowControl/>
        <w:tabs>
          <w:tab w:val="clear" w:pos="1620"/>
          <w:tab w:val="clear" w:pos="5040"/>
        </w:tabs>
        <w:spacing w:line="240" w:lineRule="auto"/>
        <w:rPr>
          <w:rFonts w:ascii="Arial" w:hAnsi="Arial"/>
          <w:sz w:val="18"/>
          <w:szCs w:val="18"/>
        </w:rPr>
      </w:pPr>
    </w:p>
    <w:p w14:paraId="55D7DB81" w14:textId="3CD970BE" w:rsidR="00D93DD6" w:rsidRPr="00F60A32" w:rsidRDefault="00194D8D" w:rsidP="001206E5">
      <w:pPr>
        <w:widowControl/>
        <w:tabs>
          <w:tab w:val="clear" w:pos="1620"/>
          <w:tab w:val="clear" w:pos="5040"/>
        </w:tabs>
        <w:spacing w:line="240" w:lineRule="auto"/>
        <w:jc w:val="center"/>
        <w:rPr>
          <w:rFonts w:ascii="Arial" w:hAnsi="Arial"/>
          <w:sz w:val="16"/>
          <w:szCs w:val="16"/>
        </w:rPr>
      </w:pPr>
      <w:r w:rsidRPr="00F60A32">
        <w:rPr>
          <w:rFonts w:ascii="Arial" w:hAnsi="Arial"/>
          <w:sz w:val="16"/>
          <w:szCs w:val="16"/>
        </w:rPr>
        <w:t># # #</w:t>
      </w:r>
    </w:p>
    <w:p w14:paraId="612AEE50" w14:textId="63873A63" w:rsidR="00355846" w:rsidRPr="00355846" w:rsidRDefault="00355846" w:rsidP="001206E5">
      <w:pPr>
        <w:widowControl/>
        <w:tabs>
          <w:tab w:val="clear" w:pos="1620"/>
          <w:tab w:val="clear" w:pos="5040"/>
        </w:tabs>
        <w:spacing w:line="240" w:lineRule="auto"/>
        <w:jc w:val="center"/>
        <w:rPr>
          <w:rFonts w:ascii="Arial" w:hAnsi="Arial"/>
          <w:sz w:val="16"/>
          <w:szCs w:val="16"/>
        </w:rPr>
      </w:pPr>
      <w:r w:rsidRPr="00355846">
        <w:rPr>
          <w:rFonts w:ascii="Arial" w:hAnsi="Arial"/>
          <w:sz w:val="16"/>
          <w:szCs w:val="16"/>
        </w:rPr>
        <w:t>Clippard Europe • Parc Scientifique Einstein, Rue du Bosquet 6, 1348 Louvain-la-Neuve, Belgium • +32 10.45.21.34</w:t>
      </w:r>
    </w:p>
    <w:p w14:paraId="41B56AD0" w14:textId="77777777" w:rsidR="00FE088E" w:rsidRPr="00F60A32" w:rsidRDefault="00FE088E">
      <w:pPr>
        <w:widowControl/>
        <w:tabs>
          <w:tab w:val="clear" w:pos="1620"/>
          <w:tab w:val="clear" w:pos="5040"/>
        </w:tabs>
        <w:spacing w:line="240" w:lineRule="auto"/>
        <w:rPr>
          <w:rFonts w:ascii="Arial" w:hAnsi="Arial"/>
          <w:b/>
          <w:bCs/>
          <w:color w:val="0072BC"/>
          <w:sz w:val="24"/>
          <w:szCs w:val="24"/>
        </w:rPr>
      </w:pPr>
      <w:r w:rsidRPr="00F60A32">
        <w:rPr>
          <w:rFonts w:ascii="Arial" w:hAnsi="Arial"/>
        </w:rPr>
        <w:br w:type="page"/>
      </w:r>
    </w:p>
    <w:p w14:paraId="078D15E7" w14:textId="5049FE81" w:rsidR="007E31B7" w:rsidRPr="00F60A32" w:rsidRDefault="007E31B7" w:rsidP="009505EE">
      <w:pPr>
        <w:pStyle w:val="Titre2"/>
        <w:rPr>
          <w:rFonts w:ascii="Arial" w:hAnsi="Arial"/>
        </w:rPr>
      </w:pPr>
      <w:bookmarkStart w:id="4" w:name="_Toc223427225"/>
      <w:r w:rsidRPr="00F60A32">
        <w:rPr>
          <w:rFonts w:ascii="Arial" w:hAnsi="Arial"/>
        </w:rPr>
        <w:lastRenderedPageBreak/>
        <w:t>PRESS RELEASE – GERMAN</w:t>
      </w:r>
      <w:bookmarkEnd w:id="4"/>
    </w:p>
    <w:p w14:paraId="5BCAF6DC" w14:textId="77777777" w:rsidR="00BE1761" w:rsidRPr="00F60A32" w:rsidRDefault="00BE1761" w:rsidP="00BE1761">
      <w:pPr>
        <w:rPr>
          <w:rFonts w:ascii="Arial" w:hAnsi="Arial"/>
          <w:b/>
          <w:bCs/>
          <w:lang w:val="de-DE"/>
        </w:rPr>
      </w:pPr>
    </w:p>
    <w:p w14:paraId="5861A92C"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b/>
          <w:bCs/>
          <w:lang w:val="de-DE"/>
        </w:rPr>
        <w:t>Clippard präsentiert neues State Feedback Pinch Valve (Quetschventil)</w:t>
      </w:r>
      <w:r w:rsidRPr="00F60A32">
        <w:rPr>
          <w:rStyle w:val="normaltextrun"/>
          <w:rFonts w:ascii="Arial" w:hAnsi="Arial" w:cs="Arial"/>
          <w:lang w:val="fr-BE"/>
        </w:rPr>
        <w:t> </w:t>
      </w:r>
      <w:r w:rsidRPr="00F60A32">
        <w:rPr>
          <w:rStyle w:val="eop"/>
          <w:rFonts w:ascii="Arial" w:hAnsi="Arial" w:cs="Arial"/>
        </w:rPr>
        <w:t> </w:t>
      </w:r>
    </w:p>
    <w:p w14:paraId="35A3E7E8" w14:textId="77777777" w:rsidR="00194D8D" w:rsidRPr="00F60A32" w:rsidRDefault="00194D8D" w:rsidP="00194D8D">
      <w:pPr>
        <w:pStyle w:val="paragraph"/>
        <w:spacing w:before="0" w:beforeAutospacing="0" w:after="0" w:afterAutospacing="0"/>
        <w:textAlignment w:val="baseline"/>
        <w:rPr>
          <w:rStyle w:val="eop"/>
          <w:rFonts w:ascii="Arial" w:hAnsi="Arial" w:cs="Arial"/>
        </w:rPr>
      </w:pPr>
      <w:r w:rsidRPr="00F60A32">
        <w:rPr>
          <w:rStyle w:val="normaltextrun"/>
          <w:rFonts w:ascii="Arial" w:hAnsi="Arial" w:cs="Arial"/>
          <w:sz w:val="18"/>
          <w:szCs w:val="18"/>
          <w:lang w:val="fr-BE"/>
        </w:rPr>
        <w:t> </w:t>
      </w:r>
      <w:r w:rsidRPr="00F60A32">
        <w:rPr>
          <w:rStyle w:val="scxw197333433"/>
          <w:rFonts w:ascii="Arial" w:hAnsi="Arial" w:cs="Arial"/>
          <w:sz w:val="18"/>
          <w:szCs w:val="18"/>
        </w:rPr>
        <w:t> </w:t>
      </w:r>
      <w:r w:rsidRPr="00F60A32">
        <w:rPr>
          <w:rFonts w:ascii="Arial" w:hAnsi="Arial" w:cs="Arial"/>
          <w:sz w:val="18"/>
          <w:szCs w:val="18"/>
        </w:rPr>
        <w:br/>
      </w:r>
      <w:r w:rsidRPr="00F60A32">
        <w:rPr>
          <w:rStyle w:val="normaltextrun"/>
          <w:rFonts w:ascii="Arial" w:hAnsi="Arial" w:cs="Arial"/>
          <w:i/>
          <w:iCs/>
          <w:lang w:val="de-DE"/>
        </w:rPr>
        <w:t>Echtzeit-Ventilverifizierung für intelligente und sichere Automatisierung</w:t>
      </w:r>
      <w:r w:rsidRPr="00F60A32">
        <w:rPr>
          <w:rStyle w:val="normaltextrun"/>
          <w:rFonts w:ascii="Arial" w:hAnsi="Arial" w:cs="Arial"/>
          <w:lang w:val="fr-BE"/>
        </w:rPr>
        <w:t> </w:t>
      </w:r>
      <w:r w:rsidRPr="00F60A32">
        <w:rPr>
          <w:rStyle w:val="eop"/>
          <w:rFonts w:ascii="Arial" w:hAnsi="Arial" w:cs="Arial"/>
        </w:rPr>
        <w:t> </w:t>
      </w:r>
    </w:p>
    <w:p w14:paraId="01A372EC"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p>
    <w:p w14:paraId="6C0490D6" w14:textId="77777777" w:rsidR="00194D8D" w:rsidRPr="00F60A32" w:rsidRDefault="00194D8D" w:rsidP="00194D8D">
      <w:pPr>
        <w:pStyle w:val="paragraph"/>
        <w:spacing w:before="0" w:beforeAutospacing="0" w:after="0" w:afterAutospacing="0"/>
        <w:textAlignment w:val="baseline"/>
        <w:rPr>
          <w:rStyle w:val="eop"/>
          <w:rFonts w:ascii="Arial" w:hAnsi="Arial" w:cs="Arial"/>
          <w:sz w:val="18"/>
          <w:szCs w:val="18"/>
        </w:rPr>
      </w:pPr>
      <w:r w:rsidRPr="00F60A32">
        <w:rPr>
          <w:rStyle w:val="normaltextrun"/>
          <w:rFonts w:ascii="Arial" w:hAnsi="Arial" w:cs="Arial"/>
          <w:b/>
          <w:bCs/>
          <w:sz w:val="18"/>
          <w:szCs w:val="18"/>
          <w:lang w:val="de-DE"/>
        </w:rPr>
        <w:t>LOUVAIN-LA-NEUVE, BELGIEN</w:t>
      </w:r>
      <w:r w:rsidRPr="00F60A32">
        <w:rPr>
          <w:rStyle w:val="normaltextrun"/>
          <w:rFonts w:ascii="Arial" w:hAnsi="Arial" w:cs="Arial"/>
          <w:sz w:val="18"/>
          <w:szCs w:val="18"/>
          <w:lang w:val="de-DE"/>
        </w:rPr>
        <w:t> – </w:t>
      </w:r>
      <w:proofErr w:type="spellStart"/>
      <w:r w:rsidRPr="00F60A32">
        <w:rPr>
          <w:rStyle w:val="normaltextrun"/>
          <w:rFonts w:ascii="Arial" w:hAnsi="Arial" w:cs="Arial"/>
          <w:sz w:val="18"/>
          <w:szCs w:val="18"/>
          <w:lang w:val="de-DE"/>
        </w:rPr>
        <w:t>Clippards</w:t>
      </w:r>
      <w:proofErr w:type="spellEnd"/>
      <w:r w:rsidRPr="00F60A32">
        <w:rPr>
          <w:rStyle w:val="normaltextrun"/>
          <w:rFonts w:ascii="Arial" w:hAnsi="Arial" w:cs="Arial"/>
          <w:sz w:val="18"/>
          <w:szCs w:val="18"/>
          <w:lang w:val="de-DE"/>
        </w:rPr>
        <w:t> neues </w:t>
      </w:r>
      <w:r w:rsidRPr="00F60A32">
        <w:rPr>
          <w:rStyle w:val="normaltextrun"/>
          <w:rFonts w:ascii="Arial" w:hAnsi="Arial" w:cs="Arial"/>
          <w:b/>
          <w:bCs/>
          <w:sz w:val="18"/>
          <w:szCs w:val="18"/>
          <w:lang w:val="de-DE"/>
        </w:rPr>
        <w:t>State Feedback Pinch Valve</w:t>
      </w:r>
      <w:r w:rsidRPr="00F60A32">
        <w:rPr>
          <w:rStyle w:val="normaltextrun"/>
          <w:rFonts w:ascii="Arial" w:hAnsi="Arial" w:cs="Arial"/>
          <w:sz w:val="18"/>
          <w:szCs w:val="18"/>
          <w:lang w:val="de-DE"/>
        </w:rPr>
        <w:t> liefert präzise Echtzeit-Informationen über den Ventilstatus für eine verbesserte Automatisierung, optimierte Diagnostik und intelligentere Prozesssteuerung.</w:t>
      </w:r>
      <w:r w:rsidRPr="00F60A32">
        <w:rPr>
          <w:rStyle w:val="normaltextrun"/>
          <w:rFonts w:ascii="Arial" w:hAnsi="Arial" w:cs="Arial"/>
          <w:sz w:val="18"/>
          <w:szCs w:val="18"/>
          <w:lang w:val="fr-BE"/>
        </w:rPr>
        <w:t> </w:t>
      </w:r>
      <w:r w:rsidRPr="00F60A32">
        <w:rPr>
          <w:rStyle w:val="normaltextrun"/>
          <w:rFonts w:ascii="Arial" w:hAnsi="Arial" w:cs="Arial"/>
          <w:sz w:val="18"/>
          <w:szCs w:val="18"/>
          <w:lang w:val="de-DE"/>
        </w:rPr>
        <w:t>Das Plug-and-Play-Design überprüft die Ventilposition sowohl elektronisch als auch visuell, liefert ein direktes Rückmeldesignal, </w:t>
      </w:r>
      <w:proofErr w:type="gramStart"/>
      <w:r w:rsidRPr="00F60A32">
        <w:rPr>
          <w:rStyle w:val="normaltextrun"/>
          <w:rFonts w:ascii="Arial" w:hAnsi="Arial" w:cs="Arial"/>
          <w:sz w:val="18"/>
          <w:szCs w:val="18"/>
          <w:lang w:val="de-DE"/>
        </w:rPr>
        <w:t>das</w:t>
      </w:r>
      <w:proofErr w:type="gramEnd"/>
      <w:r w:rsidRPr="00F60A32">
        <w:rPr>
          <w:rStyle w:val="normaltextrun"/>
          <w:rFonts w:ascii="Arial" w:hAnsi="Arial" w:cs="Arial"/>
          <w:sz w:val="18"/>
          <w:szCs w:val="18"/>
          <w:lang w:val="de-DE"/>
        </w:rPr>
        <w:t> die Ventilbewegung widerspiegelt, und verwandelt damit ein Standardventil in eine datenfähige Steuereinheit.</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430DC97D"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p>
    <w:p w14:paraId="06354E9E"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de-DE"/>
        </w:rPr>
        <w:t>Mit einem integrierten Sensor erkennt die State-Feedback-Schaltung präzise, wann sich der Ventilstößel bewegt, und sendet ein </w:t>
      </w:r>
      <w:r w:rsidRPr="00F60A32">
        <w:rPr>
          <w:rStyle w:val="normaltextrun"/>
          <w:rFonts w:ascii="Arial" w:hAnsi="Arial" w:cs="Arial"/>
          <w:b/>
          <w:bCs/>
          <w:sz w:val="18"/>
          <w:szCs w:val="18"/>
          <w:lang w:val="de-DE"/>
        </w:rPr>
        <w:t>0- oder 12/24-VDC-Signal</w:t>
      </w:r>
      <w:r w:rsidRPr="00F60A32">
        <w:rPr>
          <w:rStyle w:val="normaltextrun"/>
          <w:rFonts w:ascii="Arial" w:hAnsi="Arial" w:cs="Arial"/>
          <w:sz w:val="18"/>
          <w:szCs w:val="18"/>
          <w:lang w:val="de-DE"/>
        </w:rPr>
        <w:t> an das Steuerungs- oder Datenerfassungssystem des Anwenders. Bei </w:t>
      </w:r>
      <w:proofErr w:type="spellStart"/>
      <w:r w:rsidRPr="00F60A32">
        <w:rPr>
          <w:rStyle w:val="normaltextrun"/>
          <w:rFonts w:ascii="Arial" w:hAnsi="Arial" w:cs="Arial"/>
          <w:i/>
          <w:iCs/>
          <w:sz w:val="18"/>
          <w:szCs w:val="18"/>
          <w:lang w:val="de-DE"/>
        </w:rPr>
        <w:t>normally</w:t>
      </w:r>
      <w:proofErr w:type="spellEnd"/>
      <w:r w:rsidRPr="00F60A32">
        <w:rPr>
          <w:rStyle w:val="normaltextrun"/>
          <w:rFonts w:ascii="Arial" w:hAnsi="Arial" w:cs="Arial"/>
          <w:i/>
          <w:iCs/>
          <w:sz w:val="18"/>
          <w:szCs w:val="18"/>
          <w:lang w:val="de-DE"/>
        </w:rPr>
        <w:t> </w:t>
      </w:r>
      <w:proofErr w:type="spellStart"/>
      <w:r w:rsidRPr="00F60A32">
        <w:rPr>
          <w:rStyle w:val="normaltextrun"/>
          <w:rFonts w:ascii="Arial" w:hAnsi="Arial" w:cs="Arial"/>
          <w:i/>
          <w:iCs/>
          <w:sz w:val="18"/>
          <w:szCs w:val="18"/>
          <w:lang w:val="de-DE"/>
        </w:rPr>
        <w:t>closed</w:t>
      </w:r>
      <w:proofErr w:type="spellEnd"/>
      <w:r w:rsidRPr="00F60A32">
        <w:rPr>
          <w:rStyle w:val="normaltextrun"/>
          <w:rFonts w:ascii="Arial" w:hAnsi="Arial" w:cs="Arial"/>
          <w:sz w:val="18"/>
          <w:szCs w:val="18"/>
          <w:lang w:val="de-DE"/>
        </w:rPr>
        <w:t>-Ventilen beträgt der Ausgang 0, wenn das Ventil geschlossen ist, und 12/24 V, wenn es geöffnet ist; bei </w:t>
      </w:r>
      <w:proofErr w:type="spellStart"/>
      <w:r w:rsidRPr="00F60A32">
        <w:rPr>
          <w:rStyle w:val="normaltextrun"/>
          <w:rFonts w:ascii="Arial" w:hAnsi="Arial" w:cs="Arial"/>
          <w:i/>
          <w:iCs/>
          <w:sz w:val="18"/>
          <w:szCs w:val="18"/>
          <w:lang w:val="de-DE"/>
        </w:rPr>
        <w:t>normally</w:t>
      </w:r>
      <w:proofErr w:type="spellEnd"/>
      <w:r w:rsidRPr="00F60A32">
        <w:rPr>
          <w:rStyle w:val="normaltextrun"/>
          <w:rFonts w:ascii="Arial" w:hAnsi="Arial" w:cs="Arial"/>
          <w:i/>
          <w:iCs/>
          <w:sz w:val="18"/>
          <w:szCs w:val="18"/>
          <w:lang w:val="de-DE"/>
        </w:rPr>
        <w:t> open</w:t>
      </w:r>
      <w:r w:rsidRPr="00F60A32">
        <w:rPr>
          <w:rStyle w:val="normaltextrun"/>
          <w:rFonts w:ascii="Arial" w:hAnsi="Arial" w:cs="Arial"/>
          <w:sz w:val="18"/>
          <w:szCs w:val="18"/>
          <w:lang w:val="de-DE"/>
        </w:rPr>
        <w:t>-Ventilen ist die Logik umgekehrt.</w:t>
      </w:r>
      <w:r w:rsidRPr="00F60A32">
        <w:rPr>
          <w:rStyle w:val="normaltextrun"/>
          <w:rFonts w:ascii="Arial" w:hAnsi="Arial" w:cs="Arial"/>
          <w:sz w:val="18"/>
          <w:szCs w:val="18"/>
          <w:lang w:val="fr-BE"/>
        </w:rPr>
        <w:t> </w:t>
      </w:r>
      <w:r w:rsidRPr="00F60A32">
        <w:rPr>
          <w:rStyle w:val="normaltextrun"/>
          <w:rFonts w:ascii="Arial" w:hAnsi="Arial" w:cs="Arial"/>
          <w:sz w:val="18"/>
          <w:szCs w:val="18"/>
          <w:lang w:val="de-DE"/>
        </w:rPr>
        <w:t>LED-Anzeigen bieten eine klare, farbcodierte visuelle Diagnostik: Grün für Stromversorgung, Blau für Trigger, Gelb für Rückmeldung und Rot für Warnungen wie Überstrom, Übertemperatur oder Kurzschluss. Dies ermöglicht eine sofortige Bestätigung der Ventilaktivität – ganz ohne externe Sensoren oder Durchflussmesser.</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4615B407" w14:textId="77777777" w:rsidR="00194D8D" w:rsidRPr="00F60A32" w:rsidRDefault="00194D8D" w:rsidP="00194D8D">
      <w:pPr>
        <w:pStyle w:val="paragraph"/>
        <w:spacing w:before="0" w:beforeAutospacing="0" w:after="0" w:afterAutospacing="0"/>
        <w:textAlignment w:val="baseline"/>
        <w:rPr>
          <w:rStyle w:val="eop"/>
          <w:rFonts w:ascii="Arial" w:hAnsi="Arial" w:cs="Arial"/>
          <w:sz w:val="18"/>
          <w:szCs w:val="18"/>
        </w:rPr>
      </w:pPr>
      <w:r w:rsidRPr="00F60A32">
        <w:rPr>
          <w:rStyle w:val="normaltextrun"/>
          <w:rFonts w:ascii="Arial" w:hAnsi="Arial" w:cs="Arial"/>
          <w:sz w:val="18"/>
          <w:szCs w:val="18"/>
          <w:lang w:val="de-DE"/>
        </w:rPr>
        <w:t>Das </w:t>
      </w:r>
      <w:r w:rsidRPr="00F60A32">
        <w:rPr>
          <w:rStyle w:val="normaltextrun"/>
          <w:rFonts w:ascii="Arial" w:hAnsi="Arial" w:cs="Arial"/>
          <w:b/>
          <w:bCs/>
          <w:sz w:val="18"/>
          <w:szCs w:val="18"/>
          <w:lang w:val="de-DE"/>
        </w:rPr>
        <w:t>State Feedback Pinch Valve</w:t>
      </w:r>
      <w:r w:rsidRPr="00F60A32">
        <w:rPr>
          <w:rStyle w:val="normaltextrun"/>
          <w:rFonts w:ascii="Arial" w:hAnsi="Arial" w:cs="Arial"/>
          <w:sz w:val="18"/>
          <w:szCs w:val="18"/>
          <w:lang w:val="de-DE"/>
        </w:rPr>
        <w:t> ermöglicht eine zuverlässige Überprüfung der Ventilleistung, eine sofortige Fehlererkennung und die Erfüllung von Rückverfolgbarkeits- oder regulatorischen Anforderungen. </w:t>
      </w:r>
      <w:r w:rsidRPr="00F60A32">
        <w:rPr>
          <w:rStyle w:val="normaltextrun"/>
          <w:rFonts w:ascii="Arial" w:hAnsi="Arial" w:cs="Arial"/>
          <w:b/>
          <w:bCs/>
          <w:sz w:val="18"/>
          <w:szCs w:val="18"/>
          <w:lang w:val="de-DE"/>
        </w:rPr>
        <w:t>Mit einer Reaktionszeit von weniger als 50 </w:t>
      </w:r>
      <w:proofErr w:type="spellStart"/>
      <w:r w:rsidRPr="00F60A32">
        <w:rPr>
          <w:rStyle w:val="normaltextrun"/>
          <w:rFonts w:ascii="Arial" w:hAnsi="Arial" w:cs="Arial"/>
          <w:b/>
          <w:bCs/>
          <w:sz w:val="18"/>
          <w:szCs w:val="18"/>
          <w:lang w:val="de-DE"/>
        </w:rPr>
        <w:t>ms</w:t>
      </w:r>
      <w:proofErr w:type="spellEnd"/>
      <w:r w:rsidRPr="00F60A32">
        <w:rPr>
          <w:rStyle w:val="normaltextrun"/>
          <w:rFonts w:ascii="Arial" w:hAnsi="Arial" w:cs="Arial"/>
          <w:sz w:val="18"/>
          <w:szCs w:val="18"/>
          <w:lang w:val="de-DE"/>
        </w:rPr>
        <w:t> bietet es eine schnelle und verlässliche Verifizierung jedes Zyklus. Es arbeitet mit </w:t>
      </w:r>
      <w:r w:rsidRPr="00F60A32">
        <w:rPr>
          <w:rStyle w:val="normaltextrun"/>
          <w:rFonts w:ascii="Arial" w:hAnsi="Arial" w:cs="Arial"/>
          <w:b/>
          <w:bCs/>
          <w:sz w:val="18"/>
          <w:szCs w:val="18"/>
          <w:lang w:val="de-DE"/>
        </w:rPr>
        <w:t>12 oder 24 VDC</w:t>
      </w:r>
      <w:r w:rsidRPr="00F60A32">
        <w:rPr>
          <w:rStyle w:val="normaltextrun"/>
          <w:rFonts w:ascii="Arial" w:hAnsi="Arial" w:cs="Arial"/>
          <w:sz w:val="18"/>
          <w:szCs w:val="18"/>
          <w:lang w:val="de-DE"/>
        </w:rPr>
        <w:t> und akzeptiert Trigger-Eingänge von </w:t>
      </w:r>
      <w:r w:rsidRPr="00F60A32">
        <w:rPr>
          <w:rStyle w:val="normaltextrun"/>
          <w:rFonts w:ascii="Arial" w:hAnsi="Arial" w:cs="Arial"/>
          <w:b/>
          <w:bCs/>
          <w:sz w:val="18"/>
          <w:szCs w:val="18"/>
          <w:lang w:val="de-DE"/>
        </w:rPr>
        <w:t>3,3–24 VDC</w:t>
      </w:r>
      <w:r w:rsidRPr="00F60A32">
        <w:rPr>
          <w:rStyle w:val="normaltextrun"/>
          <w:rFonts w:ascii="Arial" w:hAnsi="Arial" w:cs="Arial"/>
          <w:sz w:val="18"/>
          <w:szCs w:val="18"/>
          <w:lang w:val="de-DE"/>
        </w:rPr>
        <w:t>, was die Integration in SPS- und Automatisierungssysteme vereinfacht.</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714CAAC1"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p>
    <w:p w14:paraId="49A845F6"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de-DE"/>
        </w:rPr>
        <w:t>Wichtige Merkmale:</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5790CAE7" w14:textId="77777777" w:rsidR="00194D8D" w:rsidRPr="00F60A32" w:rsidRDefault="00194D8D" w:rsidP="00194D8D">
      <w:pPr>
        <w:pStyle w:val="paragraph"/>
        <w:numPr>
          <w:ilvl w:val="0"/>
          <w:numId w:val="45"/>
        </w:numPr>
        <w:tabs>
          <w:tab w:val="clear" w:pos="720"/>
          <w:tab w:val="num" w:pos="360"/>
          <w:tab w:val="left" w:pos="810"/>
          <w:tab w:val="left" w:pos="1080"/>
        </w:tabs>
        <w:spacing w:before="0" w:beforeAutospacing="0" w:after="0" w:afterAutospacing="0"/>
        <w:ind w:left="540" w:firstLine="0"/>
        <w:textAlignment w:val="baseline"/>
        <w:rPr>
          <w:rFonts w:ascii="Arial" w:hAnsi="Arial" w:cs="Arial"/>
          <w:sz w:val="18"/>
          <w:szCs w:val="18"/>
        </w:rPr>
      </w:pPr>
      <w:r w:rsidRPr="00F60A32">
        <w:rPr>
          <w:rStyle w:val="normaltextrun"/>
          <w:rFonts w:ascii="Arial" w:hAnsi="Arial" w:cs="Arial"/>
          <w:b/>
          <w:bCs/>
          <w:sz w:val="18"/>
          <w:szCs w:val="18"/>
          <w:lang w:val="de-DE"/>
        </w:rPr>
        <w:t>Echtzeit-Statusüberwachung</w:t>
      </w:r>
      <w:r w:rsidRPr="00F60A32">
        <w:rPr>
          <w:rStyle w:val="normaltextrun"/>
          <w:rFonts w:ascii="Arial" w:hAnsi="Arial" w:cs="Arial"/>
          <w:sz w:val="18"/>
          <w:szCs w:val="18"/>
          <w:lang w:val="de-DE"/>
        </w:rPr>
        <w:t> über Ausgangssignal und visuelles LED-Feedback</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68C4E645" w14:textId="77777777" w:rsidR="00194D8D" w:rsidRPr="00F60A32" w:rsidRDefault="00194D8D" w:rsidP="00194D8D">
      <w:pPr>
        <w:pStyle w:val="paragraph"/>
        <w:numPr>
          <w:ilvl w:val="0"/>
          <w:numId w:val="46"/>
        </w:numPr>
        <w:tabs>
          <w:tab w:val="clear" w:pos="720"/>
          <w:tab w:val="num" w:pos="360"/>
          <w:tab w:val="left" w:pos="810"/>
          <w:tab w:val="left" w:pos="1080"/>
        </w:tabs>
        <w:spacing w:before="0" w:beforeAutospacing="0" w:after="0" w:afterAutospacing="0"/>
        <w:ind w:left="540" w:firstLine="0"/>
        <w:textAlignment w:val="baseline"/>
        <w:rPr>
          <w:rFonts w:ascii="Arial" w:hAnsi="Arial" w:cs="Arial"/>
          <w:sz w:val="18"/>
          <w:szCs w:val="18"/>
        </w:rPr>
      </w:pPr>
      <w:r w:rsidRPr="00F60A32">
        <w:rPr>
          <w:rStyle w:val="normaltextrun"/>
          <w:rFonts w:ascii="Arial" w:hAnsi="Arial" w:cs="Arial"/>
          <w:b/>
          <w:bCs/>
          <w:sz w:val="18"/>
          <w:szCs w:val="18"/>
          <w:lang w:val="de-DE"/>
        </w:rPr>
        <w:t>Geschlossene Regelkreise</w:t>
      </w:r>
      <w:r w:rsidRPr="00F60A32">
        <w:rPr>
          <w:rStyle w:val="normaltextrun"/>
          <w:rFonts w:ascii="Arial" w:hAnsi="Arial" w:cs="Arial"/>
          <w:sz w:val="18"/>
          <w:szCs w:val="18"/>
          <w:lang w:val="de-DE"/>
        </w:rPr>
        <w:t> für intelligente und präzise Steuerung</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64C2C38D" w14:textId="77777777" w:rsidR="00194D8D" w:rsidRPr="00F60A32" w:rsidRDefault="00194D8D" w:rsidP="00194D8D">
      <w:pPr>
        <w:pStyle w:val="paragraph"/>
        <w:numPr>
          <w:ilvl w:val="0"/>
          <w:numId w:val="47"/>
        </w:numPr>
        <w:tabs>
          <w:tab w:val="clear" w:pos="720"/>
          <w:tab w:val="num" w:pos="360"/>
          <w:tab w:val="left" w:pos="810"/>
          <w:tab w:val="left" w:pos="1080"/>
        </w:tabs>
        <w:spacing w:before="0" w:beforeAutospacing="0" w:after="0" w:afterAutospacing="0"/>
        <w:ind w:left="540" w:firstLine="0"/>
        <w:textAlignment w:val="baseline"/>
        <w:rPr>
          <w:rFonts w:ascii="Arial" w:hAnsi="Arial" w:cs="Arial"/>
          <w:sz w:val="18"/>
          <w:szCs w:val="18"/>
        </w:rPr>
      </w:pPr>
      <w:r w:rsidRPr="00F60A32">
        <w:rPr>
          <w:rStyle w:val="normaltextrun"/>
          <w:rFonts w:ascii="Arial" w:hAnsi="Arial" w:cs="Arial"/>
          <w:b/>
          <w:bCs/>
          <w:sz w:val="18"/>
          <w:szCs w:val="18"/>
          <w:lang w:val="de-DE"/>
        </w:rPr>
        <w:t>Farbcodierte LED-Anzeigen</w:t>
      </w:r>
      <w:r w:rsidRPr="00F60A32">
        <w:rPr>
          <w:rStyle w:val="normaltextrun"/>
          <w:rFonts w:ascii="Arial" w:hAnsi="Arial" w:cs="Arial"/>
          <w:sz w:val="18"/>
          <w:szCs w:val="18"/>
          <w:lang w:val="de-DE"/>
        </w:rPr>
        <w:t> für schnelle und einfache Fehlerdiagnose</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1ED4D3F0" w14:textId="77777777" w:rsidR="00194D8D" w:rsidRPr="00F60A32" w:rsidRDefault="00194D8D" w:rsidP="00194D8D">
      <w:pPr>
        <w:pStyle w:val="paragraph"/>
        <w:numPr>
          <w:ilvl w:val="0"/>
          <w:numId w:val="48"/>
        </w:numPr>
        <w:tabs>
          <w:tab w:val="clear" w:pos="720"/>
          <w:tab w:val="num" w:pos="360"/>
          <w:tab w:val="left" w:pos="810"/>
          <w:tab w:val="left" w:pos="1080"/>
        </w:tabs>
        <w:spacing w:before="0" w:beforeAutospacing="0" w:after="0" w:afterAutospacing="0"/>
        <w:ind w:left="540" w:firstLine="0"/>
        <w:textAlignment w:val="baseline"/>
        <w:rPr>
          <w:rFonts w:ascii="Arial" w:hAnsi="Arial" w:cs="Arial"/>
          <w:sz w:val="18"/>
          <w:szCs w:val="18"/>
        </w:rPr>
      </w:pPr>
      <w:r w:rsidRPr="00F60A32">
        <w:rPr>
          <w:rStyle w:val="normaltextrun"/>
          <w:rFonts w:ascii="Arial" w:hAnsi="Arial" w:cs="Arial"/>
          <w:b/>
          <w:bCs/>
          <w:sz w:val="18"/>
          <w:szCs w:val="18"/>
          <w:lang w:val="de-DE"/>
        </w:rPr>
        <w:t>Integrierte </w:t>
      </w:r>
      <w:r w:rsidRPr="00F60A32">
        <w:rPr>
          <w:rStyle w:val="normaltextrun"/>
          <w:rFonts w:ascii="Arial" w:hAnsi="Arial" w:cs="Arial"/>
          <w:b/>
          <w:bCs/>
          <w:i/>
          <w:iCs/>
          <w:sz w:val="18"/>
          <w:szCs w:val="18"/>
          <w:lang w:val="de-DE"/>
        </w:rPr>
        <w:t>Hit-and-Hold</w:t>
      </w:r>
      <w:r w:rsidRPr="00F60A32">
        <w:rPr>
          <w:rStyle w:val="normaltextrun"/>
          <w:rFonts w:ascii="Arial" w:hAnsi="Arial" w:cs="Arial"/>
          <w:b/>
          <w:bCs/>
          <w:sz w:val="18"/>
          <w:szCs w:val="18"/>
          <w:lang w:val="de-DE"/>
        </w:rPr>
        <w:t>-Schaltung</w:t>
      </w:r>
      <w:r w:rsidRPr="00F60A32">
        <w:rPr>
          <w:rStyle w:val="normaltextrun"/>
          <w:rFonts w:ascii="Arial" w:hAnsi="Arial" w:cs="Arial"/>
          <w:sz w:val="18"/>
          <w:szCs w:val="18"/>
          <w:lang w:val="de-DE"/>
        </w:rPr>
        <w:t> für geringen Energieverbrauch und minimale Wärmeentwicklung</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65D35E40" w14:textId="77777777" w:rsidR="00194D8D" w:rsidRPr="00F60A32" w:rsidRDefault="00194D8D" w:rsidP="00194D8D">
      <w:pPr>
        <w:pStyle w:val="paragraph"/>
        <w:numPr>
          <w:ilvl w:val="0"/>
          <w:numId w:val="49"/>
        </w:numPr>
        <w:tabs>
          <w:tab w:val="clear" w:pos="720"/>
          <w:tab w:val="num" w:pos="360"/>
          <w:tab w:val="left" w:pos="810"/>
          <w:tab w:val="left" w:pos="1080"/>
        </w:tabs>
        <w:spacing w:before="0" w:beforeAutospacing="0" w:after="0" w:afterAutospacing="0"/>
        <w:ind w:left="540" w:firstLine="0"/>
        <w:textAlignment w:val="baseline"/>
        <w:rPr>
          <w:rStyle w:val="eop"/>
          <w:rFonts w:ascii="Arial" w:hAnsi="Arial" w:cs="Arial"/>
          <w:sz w:val="18"/>
          <w:szCs w:val="18"/>
        </w:rPr>
      </w:pPr>
      <w:r w:rsidRPr="00F60A32">
        <w:rPr>
          <w:rStyle w:val="normaltextrun"/>
          <w:rFonts w:ascii="Arial" w:hAnsi="Arial" w:cs="Arial"/>
          <w:b/>
          <w:bCs/>
          <w:sz w:val="18"/>
          <w:szCs w:val="18"/>
          <w:lang w:val="de-DE"/>
        </w:rPr>
        <w:t>Kompakte Plug-and-Play-Integration</w:t>
      </w:r>
      <w:r w:rsidRPr="00F60A32">
        <w:rPr>
          <w:rStyle w:val="normaltextrun"/>
          <w:rFonts w:ascii="Arial" w:hAnsi="Arial" w:cs="Arial"/>
          <w:sz w:val="18"/>
          <w:szCs w:val="18"/>
          <w:lang w:val="de-DE"/>
        </w:rPr>
        <w:t> in bestehende Systeme</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14887F47" w14:textId="77777777" w:rsidR="00194D8D" w:rsidRPr="00F60A32" w:rsidRDefault="00194D8D" w:rsidP="00194D8D">
      <w:pPr>
        <w:pStyle w:val="paragraph"/>
        <w:spacing w:before="0" w:beforeAutospacing="0" w:after="0" w:afterAutospacing="0"/>
        <w:ind w:left="1080"/>
        <w:textAlignment w:val="baseline"/>
        <w:rPr>
          <w:rFonts w:ascii="Arial" w:hAnsi="Arial" w:cs="Arial"/>
          <w:sz w:val="18"/>
          <w:szCs w:val="18"/>
        </w:rPr>
      </w:pPr>
    </w:p>
    <w:p w14:paraId="78D3A2B3" w14:textId="77777777" w:rsidR="00194D8D" w:rsidRDefault="00194D8D" w:rsidP="00194D8D">
      <w:pPr>
        <w:pStyle w:val="paragraph"/>
        <w:spacing w:before="0" w:beforeAutospacing="0" w:after="0" w:afterAutospacing="0"/>
        <w:textAlignment w:val="baseline"/>
        <w:rPr>
          <w:rStyle w:val="eop"/>
          <w:rFonts w:ascii="Arial" w:hAnsi="Arial" w:cs="Arial"/>
          <w:sz w:val="18"/>
          <w:szCs w:val="18"/>
        </w:rPr>
      </w:pPr>
      <w:r w:rsidRPr="00F60A32">
        <w:rPr>
          <w:rStyle w:val="normaltextrun"/>
          <w:rFonts w:ascii="Arial" w:hAnsi="Arial" w:cs="Arial"/>
          <w:sz w:val="18"/>
          <w:szCs w:val="18"/>
          <w:lang w:val="de-DE"/>
        </w:rPr>
        <w:t>Ideal für intelligente Automatisierung, medizinische und analytische Geräte, Prozessleitsysteme sowie hochzyklische OEM-Anwendungen bietet </w:t>
      </w:r>
      <w:proofErr w:type="spellStart"/>
      <w:r w:rsidRPr="00F60A32">
        <w:rPr>
          <w:rStyle w:val="normaltextrun"/>
          <w:rFonts w:ascii="Arial" w:hAnsi="Arial" w:cs="Arial"/>
          <w:sz w:val="18"/>
          <w:szCs w:val="18"/>
          <w:lang w:val="de-DE"/>
        </w:rPr>
        <w:t>Clippards</w:t>
      </w:r>
      <w:proofErr w:type="spellEnd"/>
      <w:r w:rsidRPr="00F60A32">
        <w:rPr>
          <w:rStyle w:val="normaltextrun"/>
          <w:rFonts w:ascii="Arial" w:hAnsi="Arial" w:cs="Arial"/>
          <w:sz w:val="18"/>
          <w:szCs w:val="18"/>
          <w:lang w:val="de-DE"/>
        </w:rPr>
        <w:t> State-Feedback-Pinch-Ventil eine intelligente und zuverlässige Ventilüberwachung in einem kompakten und effizienten Design.</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5543BC4D" w14:textId="77777777" w:rsidR="00C13EFD" w:rsidRPr="00F60A32" w:rsidRDefault="00C13EFD" w:rsidP="00194D8D">
      <w:pPr>
        <w:pStyle w:val="paragraph"/>
        <w:spacing w:before="0" w:beforeAutospacing="0" w:after="0" w:afterAutospacing="0"/>
        <w:textAlignment w:val="baseline"/>
        <w:rPr>
          <w:rFonts w:ascii="Arial" w:hAnsi="Arial" w:cs="Arial"/>
          <w:sz w:val="18"/>
          <w:szCs w:val="18"/>
        </w:rPr>
      </w:pPr>
    </w:p>
    <w:p w14:paraId="6A15AAFB"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de-DE"/>
        </w:rPr>
        <w:t>Weitere Informationen zur </w:t>
      </w:r>
      <w:r w:rsidRPr="00F60A32">
        <w:rPr>
          <w:rStyle w:val="normaltextrun"/>
          <w:rFonts w:ascii="Arial" w:hAnsi="Arial" w:cs="Arial"/>
          <w:i/>
          <w:iCs/>
          <w:sz w:val="18"/>
          <w:szCs w:val="18"/>
          <w:lang w:val="de-DE"/>
        </w:rPr>
        <w:t>State Feedback</w:t>
      </w:r>
      <w:r w:rsidRPr="00F60A32">
        <w:rPr>
          <w:rStyle w:val="normaltextrun"/>
          <w:rFonts w:ascii="Arial" w:hAnsi="Arial" w:cs="Arial"/>
          <w:sz w:val="18"/>
          <w:szCs w:val="18"/>
          <w:lang w:val="de-DE"/>
        </w:rPr>
        <w:t>-Option finden Sie unter </w:t>
      </w:r>
      <w:hyperlink r:id="rId19" w:tgtFrame="_blank" w:history="1">
        <w:r w:rsidRPr="00F60A32">
          <w:rPr>
            <w:rStyle w:val="normaltextrun"/>
            <w:rFonts w:ascii="Arial" w:hAnsi="Arial" w:cs="Arial"/>
            <w:color w:val="0B769F"/>
            <w:sz w:val="18"/>
            <w:szCs w:val="18"/>
            <w:u w:val="single"/>
            <w:lang w:val="de-DE"/>
          </w:rPr>
          <w:t>shop.clippard.eu/link/</w:t>
        </w:r>
        <w:proofErr w:type="spellStart"/>
        <w:r w:rsidRPr="00F60A32">
          <w:rPr>
            <w:rStyle w:val="normaltextrun"/>
            <w:rFonts w:ascii="Arial" w:hAnsi="Arial" w:cs="Arial"/>
            <w:color w:val="0B769F"/>
            <w:sz w:val="18"/>
            <w:szCs w:val="18"/>
            <w:u w:val="single"/>
            <w:lang w:val="de-DE"/>
          </w:rPr>
          <w:t>state</w:t>
        </w:r>
        <w:proofErr w:type="spellEnd"/>
        <w:r w:rsidRPr="00F60A32">
          <w:rPr>
            <w:rStyle w:val="normaltextrun"/>
            <w:rFonts w:ascii="Arial" w:hAnsi="Arial" w:cs="Arial"/>
            <w:color w:val="0B769F"/>
            <w:sz w:val="18"/>
            <w:szCs w:val="18"/>
            <w:u w:val="single"/>
            <w:lang w:val="de-DE"/>
          </w:rPr>
          <w:t>-feedback</w:t>
        </w:r>
      </w:hyperlink>
      <w:r w:rsidRPr="00F60A32">
        <w:rPr>
          <w:rStyle w:val="normaltextrun"/>
          <w:rFonts w:ascii="Arial" w:hAnsi="Arial" w:cs="Arial"/>
          <w:sz w:val="18"/>
          <w:szCs w:val="18"/>
          <w:lang w:val="de-DE"/>
        </w:rPr>
        <w:t> oder telefonisch unter +32 10 45 21 34.</w:t>
      </w:r>
      <w:r w:rsidRPr="00F60A32">
        <w:rPr>
          <w:rStyle w:val="normaltextrun"/>
          <w:rFonts w:ascii="Arial" w:hAnsi="Arial" w:cs="Arial"/>
          <w:sz w:val="18"/>
          <w:szCs w:val="18"/>
          <w:lang w:val="fr-BE"/>
        </w:rPr>
        <w:t> </w:t>
      </w:r>
      <w:r w:rsidRPr="00F60A32">
        <w:rPr>
          <w:rStyle w:val="eop"/>
          <w:rFonts w:ascii="Arial" w:hAnsi="Arial" w:cs="Arial"/>
          <w:sz w:val="18"/>
          <w:szCs w:val="18"/>
        </w:rPr>
        <w:t> </w:t>
      </w:r>
    </w:p>
    <w:p w14:paraId="5C4D460F"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1B85965A" w14:textId="77777777" w:rsidR="00194D8D" w:rsidRPr="00F60A32" w:rsidRDefault="00194D8D" w:rsidP="00194D8D">
      <w:pPr>
        <w:pStyle w:val="paragraph"/>
        <w:spacing w:before="0" w:beforeAutospacing="0" w:after="0" w:afterAutospacing="0"/>
        <w:textAlignment w:val="baseline"/>
        <w:rPr>
          <w:rStyle w:val="eop"/>
          <w:rFonts w:ascii="Arial" w:hAnsi="Arial" w:cs="Arial"/>
          <w:sz w:val="18"/>
          <w:szCs w:val="18"/>
        </w:rPr>
      </w:pPr>
      <w:r w:rsidRPr="00F60A32">
        <w:rPr>
          <w:rStyle w:val="normaltextrun"/>
          <w:rFonts w:ascii="Arial" w:hAnsi="Arial" w:cs="Arial"/>
          <w:b/>
          <w:bCs/>
          <w:sz w:val="18"/>
          <w:szCs w:val="18"/>
          <w:lang w:val="de-DE"/>
        </w:rPr>
        <w:t>ÜBER CLIPPARD</w:t>
      </w:r>
      <w:r w:rsidRPr="00F60A32">
        <w:rPr>
          <w:rStyle w:val="normaltextrun"/>
          <w:rFonts w:ascii="Arial" w:hAnsi="Arial" w:cs="Arial"/>
          <w:sz w:val="18"/>
          <w:szCs w:val="18"/>
          <w:lang w:val="fr-BE"/>
        </w:rPr>
        <w:t> </w:t>
      </w:r>
      <w:r w:rsidRPr="00F60A32">
        <w:rPr>
          <w:rStyle w:val="scxw197333433"/>
          <w:rFonts w:ascii="Arial" w:hAnsi="Arial" w:cs="Arial"/>
          <w:sz w:val="18"/>
          <w:szCs w:val="18"/>
        </w:rPr>
        <w:t> </w:t>
      </w:r>
      <w:r w:rsidRPr="00F60A32">
        <w:rPr>
          <w:rFonts w:ascii="Arial" w:hAnsi="Arial" w:cs="Arial"/>
          <w:sz w:val="18"/>
          <w:szCs w:val="18"/>
        </w:rPr>
        <w:br/>
      </w:r>
      <w:r w:rsidRPr="00F60A32">
        <w:rPr>
          <w:rStyle w:val="normaltextrun"/>
          <w:rFonts w:ascii="Arial" w:hAnsi="Arial" w:cs="Arial"/>
          <w:sz w:val="18"/>
          <w:szCs w:val="18"/>
          <w:lang w:val="de-DE"/>
        </w:rPr>
        <w:t>Clippard ist ein familiengeführtes Unternehmen in dritter Generation und spezialisiert auf präzise Druckregelung, hochauflösende Durchflussregelung und extrem </w:t>
      </w:r>
      <w:proofErr w:type="spellStart"/>
      <w:r w:rsidRPr="00F60A32">
        <w:rPr>
          <w:rStyle w:val="normaltextrun"/>
          <w:rFonts w:ascii="Arial" w:hAnsi="Arial" w:cs="Arial"/>
          <w:sz w:val="18"/>
          <w:szCs w:val="18"/>
          <w:lang w:val="de-DE"/>
        </w:rPr>
        <w:t>leckagearme</w:t>
      </w:r>
      <w:proofErr w:type="spellEnd"/>
      <w:r w:rsidRPr="00F60A32">
        <w:rPr>
          <w:rStyle w:val="normaltextrun"/>
          <w:rFonts w:ascii="Arial" w:hAnsi="Arial" w:cs="Arial"/>
          <w:sz w:val="18"/>
          <w:szCs w:val="18"/>
          <w:lang w:val="de-DE"/>
        </w:rPr>
        <w:t> Lösungen. Das Unternehmen bedient Märkte in den Bereichen analytische Instrumentierung, Medizintechnik und miniaturisierte Prozesssysteme und genießt weltweit einen hervorragenden Ruf für Genauigkeit, Zuverlässigkeit und Leistungsfähigkeit. Von innovativen Spider-Technology-Ventilen über fortschrittliche elektronische Steuerungen bis hin zu kundenspezifisch entwickelten Baugruppen arbeitet Clippard eng mit OEMs und Entwicklungsingenieuren zusammen, um Lösungen zu entwickeln, die komplexe Herausforderungen meistern, die Systemleistung optimieren und kritische Anwendungen zuverlässig unterstützen. </w:t>
      </w:r>
      <w:r w:rsidRPr="00F60A32">
        <w:rPr>
          <w:rStyle w:val="eop"/>
          <w:rFonts w:ascii="Arial" w:hAnsi="Arial" w:cs="Arial"/>
          <w:sz w:val="18"/>
          <w:szCs w:val="18"/>
        </w:rPr>
        <w:t> </w:t>
      </w:r>
    </w:p>
    <w:p w14:paraId="1E6D70DD"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p>
    <w:p w14:paraId="6EE5B98F" w14:textId="15139AC8" w:rsidR="00194D8D" w:rsidRPr="00F60A32" w:rsidRDefault="00194D8D" w:rsidP="00194D8D">
      <w:pPr>
        <w:pStyle w:val="paragraph"/>
        <w:spacing w:before="0" w:beforeAutospacing="0" w:after="0" w:afterAutospacing="0"/>
        <w:textAlignment w:val="baseline"/>
        <w:rPr>
          <w:rStyle w:val="eop"/>
          <w:rFonts w:ascii="Arial" w:hAnsi="Arial" w:cs="Arial"/>
          <w:sz w:val="18"/>
          <w:szCs w:val="18"/>
        </w:rPr>
      </w:pPr>
      <w:r w:rsidRPr="00F60A32">
        <w:rPr>
          <w:rStyle w:val="normaltextrun"/>
          <w:rFonts w:ascii="Arial" w:hAnsi="Arial" w:cs="Arial"/>
          <w:sz w:val="18"/>
          <w:szCs w:val="18"/>
          <w:lang w:val="de-DE"/>
        </w:rPr>
        <w:t>Weitere Informationen finden Sie unter </w:t>
      </w:r>
      <w:hyperlink r:id="rId20" w:tgtFrame="_blank" w:history="1">
        <w:r w:rsidRPr="00F60A32">
          <w:rPr>
            <w:rStyle w:val="normaltextrun"/>
            <w:rFonts w:ascii="Arial" w:hAnsi="Arial" w:cs="Arial"/>
            <w:color w:val="0B769F"/>
            <w:sz w:val="18"/>
            <w:szCs w:val="18"/>
            <w:u w:val="single"/>
            <w:lang w:val="de-DE"/>
          </w:rPr>
          <w:t>shop.clippard.eu</w:t>
        </w:r>
      </w:hyperlink>
      <w:r w:rsidRPr="00F60A32">
        <w:rPr>
          <w:rStyle w:val="normaltextrun"/>
          <w:rFonts w:ascii="Arial" w:hAnsi="Arial" w:cs="Arial"/>
          <w:sz w:val="18"/>
          <w:szCs w:val="18"/>
          <w:lang w:val="de-DE"/>
        </w:rPr>
        <w:t> oder telefonisch unter +32 10 45 21 34.</w:t>
      </w:r>
      <w:r w:rsidRPr="00F60A32">
        <w:rPr>
          <w:rStyle w:val="normaltextrun"/>
          <w:rFonts w:ascii="Arial" w:hAnsi="Arial" w:cs="Arial"/>
          <w:sz w:val="18"/>
          <w:szCs w:val="18"/>
          <w:lang w:val="fr-BE"/>
        </w:rPr>
        <w:t> </w:t>
      </w:r>
    </w:p>
    <w:p w14:paraId="3CC57247"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p>
    <w:p w14:paraId="37FD97A4" w14:textId="77777777" w:rsidR="00194D8D" w:rsidRPr="00F60A32" w:rsidRDefault="00194D8D" w:rsidP="00194D8D">
      <w:pPr>
        <w:pStyle w:val="paragraph"/>
        <w:spacing w:before="0" w:beforeAutospacing="0" w:after="0" w:afterAutospacing="0"/>
        <w:textAlignment w:val="baseline"/>
        <w:rPr>
          <w:rFonts w:ascii="Arial" w:hAnsi="Arial" w:cs="Arial"/>
          <w:sz w:val="18"/>
          <w:szCs w:val="18"/>
        </w:rPr>
      </w:pPr>
    </w:p>
    <w:p w14:paraId="4802D5CF" w14:textId="5B487A77" w:rsidR="00194D8D" w:rsidRPr="00F60A32" w:rsidRDefault="00194D8D" w:rsidP="00194D8D">
      <w:pPr>
        <w:widowControl/>
        <w:tabs>
          <w:tab w:val="clear" w:pos="1620"/>
          <w:tab w:val="clear" w:pos="5040"/>
        </w:tabs>
        <w:spacing w:line="240" w:lineRule="auto"/>
        <w:jc w:val="center"/>
        <w:rPr>
          <w:rFonts w:ascii="Arial" w:hAnsi="Arial"/>
          <w:sz w:val="16"/>
          <w:szCs w:val="16"/>
        </w:rPr>
      </w:pPr>
      <w:r w:rsidRPr="00F60A32">
        <w:rPr>
          <w:rFonts w:ascii="Arial" w:hAnsi="Arial"/>
          <w:sz w:val="16"/>
          <w:szCs w:val="16"/>
        </w:rPr>
        <w:t># # #</w:t>
      </w:r>
    </w:p>
    <w:p w14:paraId="0B76F937" w14:textId="77777777" w:rsidR="00194D8D" w:rsidRPr="00355846" w:rsidRDefault="00194D8D" w:rsidP="00194D8D">
      <w:pPr>
        <w:widowControl/>
        <w:tabs>
          <w:tab w:val="clear" w:pos="1620"/>
          <w:tab w:val="clear" w:pos="5040"/>
        </w:tabs>
        <w:spacing w:line="240" w:lineRule="auto"/>
        <w:jc w:val="center"/>
        <w:rPr>
          <w:rFonts w:ascii="Arial" w:hAnsi="Arial"/>
          <w:sz w:val="16"/>
          <w:szCs w:val="16"/>
        </w:rPr>
      </w:pPr>
      <w:r w:rsidRPr="00355846">
        <w:rPr>
          <w:rFonts w:ascii="Arial" w:hAnsi="Arial"/>
          <w:sz w:val="16"/>
          <w:szCs w:val="16"/>
        </w:rPr>
        <w:t>Clippard Europe • Parc Scientifique Einstein, Rue du Bosquet 6, 1348 Louvain-la-Neuve, Belgium • +32 10.45.21.34</w:t>
      </w:r>
    </w:p>
    <w:p w14:paraId="107FE227" w14:textId="77777777" w:rsidR="00194D8D" w:rsidRPr="00F60A32" w:rsidRDefault="00194D8D" w:rsidP="00194D8D">
      <w:pPr>
        <w:rPr>
          <w:rFonts w:ascii="Arial" w:hAnsi="Arial"/>
        </w:rPr>
      </w:pPr>
    </w:p>
    <w:p w14:paraId="6267D346" w14:textId="2DCC4500" w:rsidR="005F2B36" w:rsidRDefault="007E31B7" w:rsidP="00EC4E82">
      <w:pPr>
        <w:pStyle w:val="Titre2"/>
        <w:rPr>
          <w:rFonts w:ascii="Arial" w:hAnsi="Arial"/>
        </w:rPr>
      </w:pPr>
      <w:r w:rsidRPr="00F60A32">
        <w:rPr>
          <w:rFonts w:ascii="Arial" w:hAnsi="Arial"/>
        </w:rPr>
        <w:br w:type="page"/>
      </w:r>
      <w:bookmarkStart w:id="5" w:name="_Toc223427226"/>
      <w:r w:rsidRPr="00F60A32">
        <w:rPr>
          <w:rFonts w:ascii="Arial" w:hAnsi="Arial"/>
        </w:rPr>
        <w:lastRenderedPageBreak/>
        <w:t>PRESS RELEASE – DUTCH</w:t>
      </w:r>
      <w:bookmarkEnd w:id="5"/>
    </w:p>
    <w:p w14:paraId="70227F96" w14:textId="77777777" w:rsidR="00267D16" w:rsidRPr="00267D16" w:rsidRDefault="00267D16" w:rsidP="00267D16"/>
    <w:p w14:paraId="6E0E79E2" w14:textId="77777777" w:rsidR="0074107B" w:rsidRDefault="0074107B" w:rsidP="0074107B">
      <w:pPr>
        <w:pStyle w:val="paragraph"/>
        <w:spacing w:before="0" w:beforeAutospacing="0" w:after="0" w:afterAutospacing="0"/>
        <w:textAlignment w:val="baseline"/>
        <w:rPr>
          <w:rStyle w:val="eop"/>
          <w:rFonts w:ascii="Arial" w:hAnsi="Arial" w:cs="Arial"/>
          <w:sz w:val="28"/>
          <w:szCs w:val="28"/>
        </w:rPr>
      </w:pPr>
      <w:proofErr w:type="spellStart"/>
      <w:r w:rsidRPr="00F60A32">
        <w:rPr>
          <w:rStyle w:val="normaltextrun"/>
          <w:rFonts w:ascii="Arial" w:hAnsi="Arial" w:cs="Arial"/>
          <w:b/>
          <w:bCs/>
          <w:sz w:val="28"/>
          <w:szCs w:val="28"/>
          <w:lang w:val="nl-BE"/>
        </w:rPr>
        <w:t>Clippard</w:t>
      </w:r>
      <w:proofErr w:type="spellEnd"/>
      <w:r w:rsidRPr="00F60A32">
        <w:rPr>
          <w:rStyle w:val="normaltextrun"/>
          <w:rFonts w:ascii="Arial" w:hAnsi="Arial" w:cs="Arial"/>
          <w:b/>
          <w:bCs/>
          <w:sz w:val="28"/>
          <w:szCs w:val="28"/>
          <w:lang w:val="nl-BE"/>
        </w:rPr>
        <w:t> introduceert nieuwe State Feedback </w:t>
      </w:r>
      <w:proofErr w:type="spellStart"/>
      <w:r w:rsidRPr="00F60A32">
        <w:rPr>
          <w:rStyle w:val="normaltextrun"/>
          <w:rFonts w:ascii="Arial" w:hAnsi="Arial" w:cs="Arial"/>
          <w:b/>
          <w:bCs/>
          <w:sz w:val="28"/>
          <w:szCs w:val="28"/>
          <w:lang w:val="nl-BE"/>
        </w:rPr>
        <w:t>Pinch</w:t>
      </w:r>
      <w:proofErr w:type="spellEnd"/>
      <w:r w:rsidRPr="00F60A32">
        <w:rPr>
          <w:rStyle w:val="normaltextrun"/>
          <w:rFonts w:ascii="Arial" w:hAnsi="Arial" w:cs="Arial"/>
          <w:b/>
          <w:bCs/>
          <w:sz w:val="28"/>
          <w:szCs w:val="28"/>
          <w:lang w:val="nl-BE"/>
        </w:rPr>
        <w:t> </w:t>
      </w:r>
      <w:proofErr w:type="spellStart"/>
      <w:r w:rsidRPr="00F60A32">
        <w:rPr>
          <w:rStyle w:val="normaltextrun"/>
          <w:rFonts w:ascii="Arial" w:hAnsi="Arial" w:cs="Arial"/>
          <w:b/>
          <w:bCs/>
          <w:sz w:val="28"/>
          <w:szCs w:val="28"/>
          <w:lang w:val="nl-BE"/>
        </w:rPr>
        <w:t>Valve</w:t>
      </w:r>
      <w:proofErr w:type="spellEnd"/>
      <w:r w:rsidRPr="00F60A32">
        <w:rPr>
          <w:rStyle w:val="eop"/>
          <w:rFonts w:ascii="Arial" w:hAnsi="Arial" w:cs="Arial"/>
          <w:sz w:val="28"/>
          <w:szCs w:val="28"/>
        </w:rPr>
        <w:t> </w:t>
      </w:r>
    </w:p>
    <w:p w14:paraId="7DCBF52C" w14:textId="77777777" w:rsidR="00267D16" w:rsidRPr="00F60A32" w:rsidRDefault="00267D16" w:rsidP="0074107B">
      <w:pPr>
        <w:pStyle w:val="paragraph"/>
        <w:spacing w:before="0" w:beforeAutospacing="0" w:after="0" w:afterAutospacing="0"/>
        <w:textAlignment w:val="baseline"/>
        <w:rPr>
          <w:rFonts w:ascii="Arial" w:hAnsi="Arial" w:cs="Arial"/>
          <w:sz w:val="18"/>
          <w:szCs w:val="18"/>
        </w:rPr>
      </w:pPr>
    </w:p>
    <w:p w14:paraId="3C66C9DD"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proofErr w:type="spellStart"/>
      <w:r w:rsidRPr="00F60A32">
        <w:rPr>
          <w:rStyle w:val="normaltextrun"/>
          <w:rFonts w:ascii="Arial" w:hAnsi="Arial" w:cs="Arial"/>
          <w:i/>
          <w:iCs/>
          <w:sz w:val="28"/>
          <w:szCs w:val="28"/>
          <w:lang w:val="nl-BE"/>
        </w:rPr>
        <w:t>Realtime</w:t>
      </w:r>
      <w:proofErr w:type="spellEnd"/>
      <w:r w:rsidRPr="00F60A32">
        <w:rPr>
          <w:rStyle w:val="normaltextrun"/>
          <w:rFonts w:ascii="Arial" w:hAnsi="Arial" w:cs="Arial"/>
          <w:i/>
          <w:iCs/>
          <w:sz w:val="28"/>
          <w:szCs w:val="28"/>
          <w:lang w:val="nl-BE"/>
        </w:rPr>
        <w:t> kleppositiemonitoring voor intelligente en veilige automatisering</w:t>
      </w:r>
      <w:r w:rsidRPr="00F60A32">
        <w:rPr>
          <w:rStyle w:val="eop"/>
          <w:rFonts w:ascii="Arial" w:hAnsi="Arial" w:cs="Arial"/>
          <w:sz w:val="28"/>
          <w:szCs w:val="28"/>
        </w:rPr>
        <w:t> </w:t>
      </w:r>
    </w:p>
    <w:p w14:paraId="4E5AF961"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131DCCC4"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b/>
          <w:bCs/>
          <w:sz w:val="18"/>
          <w:szCs w:val="18"/>
          <w:lang w:val="nl-BE"/>
        </w:rPr>
        <w:t>LOUVAIN-LA-NEUVE, BELGIË</w:t>
      </w:r>
      <w:r w:rsidRPr="00F60A32">
        <w:rPr>
          <w:rStyle w:val="normaltextrun"/>
          <w:rFonts w:ascii="Arial" w:hAnsi="Arial" w:cs="Arial"/>
          <w:sz w:val="18"/>
          <w:szCs w:val="18"/>
          <w:lang w:val="nl-BE"/>
        </w:rPr>
        <w:t> – De nieuwe </w:t>
      </w:r>
      <w:r w:rsidRPr="00F60A32">
        <w:rPr>
          <w:rStyle w:val="normaltextrun"/>
          <w:rFonts w:ascii="Arial" w:hAnsi="Arial" w:cs="Arial"/>
          <w:b/>
          <w:bCs/>
          <w:sz w:val="18"/>
          <w:szCs w:val="18"/>
          <w:lang w:val="nl-BE"/>
        </w:rPr>
        <w:t>State Feedback </w:t>
      </w:r>
      <w:proofErr w:type="spellStart"/>
      <w:r w:rsidRPr="00F60A32">
        <w:rPr>
          <w:rStyle w:val="normaltextrun"/>
          <w:rFonts w:ascii="Arial" w:hAnsi="Arial" w:cs="Arial"/>
          <w:b/>
          <w:bCs/>
          <w:sz w:val="18"/>
          <w:szCs w:val="18"/>
          <w:lang w:val="nl-BE"/>
        </w:rPr>
        <w:t>Pinch</w:t>
      </w:r>
      <w:proofErr w:type="spellEnd"/>
      <w:r w:rsidRPr="00F60A32">
        <w:rPr>
          <w:rStyle w:val="normaltextrun"/>
          <w:rFonts w:ascii="Arial" w:hAnsi="Arial" w:cs="Arial"/>
          <w:b/>
          <w:bCs/>
          <w:sz w:val="18"/>
          <w:szCs w:val="18"/>
          <w:lang w:val="nl-BE"/>
        </w:rPr>
        <w:t> </w:t>
      </w:r>
      <w:proofErr w:type="spellStart"/>
      <w:r w:rsidRPr="00F60A32">
        <w:rPr>
          <w:rStyle w:val="normaltextrun"/>
          <w:rFonts w:ascii="Arial" w:hAnsi="Arial" w:cs="Arial"/>
          <w:b/>
          <w:bCs/>
          <w:sz w:val="18"/>
          <w:szCs w:val="18"/>
          <w:lang w:val="nl-BE"/>
        </w:rPr>
        <w:t>Valve</w:t>
      </w:r>
      <w:proofErr w:type="spellEnd"/>
      <w:r w:rsidRPr="00F60A32">
        <w:rPr>
          <w:rStyle w:val="normaltextrun"/>
          <w:rFonts w:ascii="Arial" w:hAnsi="Arial" w:cs="Arial"/>
          <w:sz w:val="18"/>
          <w:szCs w:val="18"/>
          <w:lang w:val="nl-BE"/>
        </w:rPr>
        <w:t> van </w:t>
      </w:r>
      <w:proofErr w:type="spellStart"/>
      <w:r w:rsidRPr="00F60A32">
        <w:rPr>
          <w:rStyle w:val="normaltextrun"/>
          <w:rFonts w:ascii="Arial" w:hAnsi="Arial" w:cs="Arial"/>
          <w:sz w:val="18"/>
          <w:szCs w:val="18"/>
          <w:lang w:val="nl-BE"/>
        </w:rPr>
        <w:t>Clippard</w:t>
      </w:r>
      <w:proofErr w:type="spellEnd"/>
      <w:r w:rsidRPr="00F60A32">
        <w:rPr>
          <w:rStyle w:val="normaltextrun"/>
          <w:rFonts w:ascii="Arial" w:hAnsi="Arial" w:cs="Arial"/>
          <w:sz w:val="18"/>
          <w:szCs w:val="18"/>
          <w:lang w:val="nl-BE"/>
        </w:rPr>
        <w:t> levert precieze, </w:t>
      </w:r>
      <w:proofErr w:type="spellStart"/>
      <w:r w:rsidRPr="00F60A32">
        <w:rPr>
          <w:rStyle w:val="normaltextrun"/>
          <w:rFonts w:ascii="Arial" w:hAnsi="Arial" w:cs="Arial"/>
          <w:sz w:val="18"/>
          <w:szCs w:val="18"/>
          <w:lang w:val="nl-BE"/>
        </w:rPr>
        <w:t>realtime</w:t>
      </w:r>
      <w:proofErr w:type="spellEnd"/>
      <w:r w:rsidRPr="00F60A32">
        <w:rPr>
          <w:rStyle w:val="normaltextrun"/>
          <w:rFonts w:ascii="Arial" w:hAnsi="Arial" w:cs="Arial"/>
          <w:sz w:val="18"/>
          <w:szCs w:val="18"/>
          <w:lang w:val="nl-BE"/>
        </w:rPr>
        <w:t>-informatie over de positie van de klep. Dit helpt automatisatie te verbeteren, diagnostiek te optimaliseren, en procesbeheersing slimmer aan te pakken. Het plug-</w:t>
      </w:r>
      <w:proofErr w:type="spellStart"/>
      <w:r w:rsidRPr="00F60A32">
        <w:rPr>
          <w:rStyle w:val="normaltextrun"/>
          <w:rFonts w:ascii="Arial" w:hAnsi="Arial" w:cs="Arial"/>
          <w:sz w:val="18"/>
          <w:szCs w:val="18"/>
          <w:lang w:val="nl-BE"/>
        </w:rPr>
        <w:t>and</w:t>
      </w:r>
      <w:proofErr w:type="spellEnd"/>
      <w:r w:rsidRPr="00F60A32">
        <w:rPr>
          <w:rStyle w:val="normaltextrun"/>
          <w:rFonts w:ascii="Arial" w:hAnsi="Arial" w:cs="Arial"/>
          <w:sz w:val="18"/>
          <w:szCs w:val="18"/>
          <w:lang w:val="nl-BE"/>
        </w:rPr>
        <w:t>-</w:t>
      </w:r>
      <w:proofErr w:type="spellStart"/>
      <w:r w:rsidRPr="00F60A32">
        <w:rPr>
          <w:rStyle w:val="normaltextrun"/>
          <w:rFonts w:ascii="Arial" w:hAnsi="Arial" w:cs="Arial"/>
          <w:sz w:val="18"/>
          <w:szCs w:val="18"/>
          <w:lang w:val="nl-BE"/>
        </w:rPr>
        <w:t>play</w:t>
      </w:r>
      <w:proofErr w:type="spellEnd"/>
      <w:r w:rsidRPr="00F60A32">
        <w:rPr>
          <w:rStyle w:val="normaltextrun"/>
          <w:rFonts w:ascii="Arial" w:hAnsi="Arial" w:cs="Arial"/>
          <w:sz w:val="18"/>
          <w:szCs w:val="18"/>
          <w:lang w:val="nl-BE"/>
        </w:rPr>
        <w:t> ontwerp geeft zowel elektronische als visuele bevestiging van de ventielstand. Dankzij de State Feedback optie wordt een standaardventiel een regelcomponent dat direct data levert over zijn werking.</w:t>
      </w:r>
      <w:r w:rsidRPr="00F60A32">
        <w:rPr>
          <w:rStyle w:val="eop"/>
          <w:rFonts w:ascii="Arial" w:hAnsi="Arial" w:cs="Arial"/>
          <w:sz w:val="18"/>
          <w:szCs w:val="18"/>
        </w:rPr>
        <w:t> </w:t>
      </w:r>
    </w:p>
    <w:p w14:paraId="79453C76"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702D8316"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nl-BE"/>
        </w:rPr>
        <w:t>Met een ingebouwde sensor detecteert het state feedback circuit precies wanneer plunjer beweegt en geeft een 0 of 12/24 VDC-signaal aan het besturings- of data </w:t>
      </w:r>
      <w:proofErr w:type="spellStart"/>
      <w:r w:rsidRPr="00F60A32">
        <w:rPr>
          <w:rStyle w:val="normaltextrun"/>
          <w:rFonts w:ascii="Arial" w:hAnsi="Arial" w:cs="Arial"/>
          <w:sz w:val="18"/>
          <w:szCs w:val="18"/>
          <w:lang w:val="nl-BE"/>
        </w:rPr>
        <w:t>aquisition</w:t>
      </w:r>
      <w:proofErr w:type="spellEnd"/>
      <w:r w:rsidRPr="00F60A32">
        <w:rPr>
          <w:rStyle w:val="normaltextrun"/>
          <w:rFonts w:ascii="Arial" w:hAnsi="Arial" w:cs="Arial"/>
          <w:sz w:val="18"/>
          <w:szCs w:val="18"/>
          <w:lang w:val="nl-BE"/>
        </w:rPr>
        <w:t> system van de gebruiker. Voor normaal gesloten ventielen is de uitgang 0 wanneer het ventiel gesloten is en 12/24 V wanneer het geopend is; bij normaal open ventielen is de logica omgekeerd.</w:t>
      </w:r>
      <w:r w:rsidRPr="00F60A32">
        <w:rPr>
          <w:rStyle w:val="eop"/>
          <w:rFonts w:ascii="Arial" w:hAnsi="Arial" w:cs="Arial"/>
          <w:sz w:val="18"/>
          <w:szCs w:val="18"/>
        </w:rPr>
        <w:t> </w:t>
      </w:r>
    </w:p>
    <w:p w14:paraId="1D0AC586"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41487A20"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nl-BE"/>
        </w:rPr>
        <w:t>LED-lampjes geven in één oogopslag duidelijke visuele signalen via kleurcodes: groen voor stroom, blauw voor trigger, geel voor feedback en rood voor waarschuwingen zoals overstroom, oververhitting of kortsluiting. Zo wordt de ventielactiviteit meteen bevestigd, zonder externe sensoren of debietmeters.</w:t>
      </w:r>
      <w:r w:rsidRPr="00F60A32">
        <w:rPr>
          <w:rStyle w:val="eop"/>
          <w:rFonts w:ascii="Arial" w:hAnsi="Arial" w:cs="Arial"/>
          <w:sz w:val="18"/>
          <w:szCs w:val="18"/>
        </w:rPr>
        <w:t> </w:t>
      </w:r>
    </w:p>
    <w:p w14:paraId="1481EC4D"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5753152C"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nl-BE"/>
        </w:rPr>
        <w:t>De </w:t>
      </w:r>
      <w:r w:rsidRPr="00F60A32">
        <w:rPr>
          <w:rStyle w:val="normaltextrun"/>
          <w:rFonts w:ascii="Arial" w:hAnsi="Arial" w:cs="Arial"/>
          <w:b/>
          <w:bCs/>
          <w:sz w:val="18"/>
          <w:szCs w:val="18"/>
          <w:lang w:val="nl-BE"/>
        </w:rPr>
        <w:t>State Feedback </w:t>
      </w:r>
      <w:proofErr w:type="spellStart"/>
      <w:r w:rsidRPr="00F60A32">
        <w:rPr>
          <w:rStyle w:val="normaltextrun"/>
          <w:rFonts w:ascii="Arial" w:hAnsi="Arial" w:cs="Arial"/>
          <w:b/>
          <w:bCs/>
          <w:sz w:val="18"/>
          <w:szCs w:val="18"/>
          <w:lang w:val="nl-BE"/>
        </w:rPr>
        <w:t>Pinch</w:t>
      </w:r>
      <w:proofErr w:type="spellEnd"/>
      <w:r w:rsidRPr="00F60A32">
        <w:rPr>
          <w:rStyle w:val="normaltextrun"/>
          <w:rFonts w:ascii="Arial" w:hAnsi="Arial" w:cs="Arial"/>
          <w:b/>
          <w:bCs/>
          <w:sz w:val="18"/>
          <w:szCs w:val="18"/>
          <w:lang w:val="nl-BE"/>
        </w:rPr>
        <w:t> </w:t>
      </w:r>
      <w:proofErr w:type="spellStart"/>
      <w:r w:rsidRPr="00F60A32">
        <w:rPr>
          <w:rStyle w:val="normaltextrun"/>
          <w:rFonts w:ascii="Arial" w:hAnsi="Arial" w:cs="Arial"/>
          <w:b/>
          <w:bCs/>
          <w:sz w:val="18"/>
          <w:szCs w:val="18"/>
          <w:lang w:val="nl-BE"/>
        </w:rPr>
        <w:t>Valve</w:t>
      </w:r>
      <w:proofErr w:type="spellEnd"/>
      <w:r w:rsidRPr="00F60A32">
        <w:rPr>
          <w:rStyle w:val="normaltextrun"/>
          <w:rFonts w:ascii="Arial" w:hAnsi="Arial" w:cs="Arial"/>
          <w:sz w:val="18"/>
          <w:szCs w:val="18"/>
          <w:lang w:val="nl-BE"/>
        </w:rPr>
        <w:t> maakt het eenvoudig om de werking van het ventiel te controleren, fouten direct te signaleren en makkelijk te voldoen aan </w:t>
      </w:r>
      <w:proofErr w:type="spellStart"/>
      <w:r w:rsidRPr="00F60A32">
        <w:rPr>
          <w:rStyle w:val="normaltextrun"/>
          <w:rFonts w:ascii="Arial" w:hAnsi="Arial" w:cs="Arial"/>
          <w:sz w:val="18"/>
          <w:szCs w:val="18"/>
          <w:lang w:val="nl-BE"/>
        </w:rPr>
        <w:t>traceerbaarheids</w:t>
      </w:r>
      <w:proofErr w:type="spellEnd"/>
      <w:r w:rsidRPr="00F60A32">
        <w:rPr>
          <w:rStyle w:val="normaltextrun"/>
          <w:rFonts w:ascii="Arial" w:hAnsi="Arial" w:cs="Arial"/>
          <w:sz w:val="18"/>
          <w:szCs w:val="18"/>
          <w:lang w:val="nl-BE"/>
        </w:rPr>
        <w:t>- of regelgevingseisen. </w:t>
      </w:r>
      <w:r w:rsidRPr="00F60A32">
        <w:rPr>
          <w:rStyle w:val="normaltextrun"/>
          <w:rFonts w:ascii="Arial" w:hAnsi="Arial" w:cs="Arial"/>
          <w:b/>
          <w:bCs/>
          <w:sz w:val="18"/>
          <w:szCs w:val="18"/>
          <w:lang w:val="nl-BE"/>
        </w:rPr>
        <w:t>Met een reactietijd van minder dan 50 ms</w:t>
      </w:r>
      <w:r w:rsidRPr="00F60A32">
        <w:rPr>
          <w:rStyle w:val="normaltextrun"/>
          <w:rFonts w:ascii="Arial" w:hAnsi="Arial" w:cs="Arial"/>
          <w:sz w:val="18"/>
          <w:szCs w:val="18"/>
          <w:lang w:val="nl-BE"/>
        </w:rPr>
        <w:t> levert dit ventiel snelle en betrouwbare verificatie van elke cyclus. Het werkt op </w:t>
      </w:r>
      <w:r w:rsidRPr="00F60A32">
        <w:rPr>
          <w:rStyle w:val="normaltextrun"/>
          <w:rFonts w:ascii="Arial" w:hAnsi="Arial" w:cs="Arial"/>
          <w:b/>
          <w:bCs/>
          <w:sz w:val="18"/>
          <w:szCs w:val="18"/>
          <w:lang w:val="nl-BE"/>
        </w:rPr>
        <w:t>12 of 24 VDC</w:t>
      </w:r>
      <w:r w:rsidRPr="00F60A32">
        <w:rPr>
          <w:rStyle w:val="normaltextrun"/>
          <w:rFonts w:ascii="Arial" w:hAnsi="Arial" w:cs="Arial"/>
          <w:sz w:val="18"/>
          <w:szCs w:val="18"/>
          <w:lang w:val="nl-BE"/>
        </w:rPr>
        <w:t> en accepteert trigger-ingangen van </w:t>
      </w:r>
      <w:r w:rsidRPr="00F60A32">
        <w:rPr>
          <w:rStyle w:val="normaltextrun"/>
          <w:rFonts w:ascii="Arial" w:hAnsi="Arial" w:cs="Arial"/>
          <w:b/>
          <w:bCs/>
          <w:sz w:val="18"/>
          <w:szCs w:val="18"/>
          <w:lang w:val="nl-BE"/>
        </w:rPr>
        <w:t>3,3–24 VDC</w:t>
      </w:r>
      <w:r w:rsidRPr="00F60A32">
        <w:rPr>
          <w:rStyle w:val="normaltextrun"/>
          <w:rFonts w:ascii="Arial" w:hAnsi="Arial" w:cs="Arial"/>
          <w:sz w:val="18"/>
          <w:szCs w:val="18"/>
          <w:lang w:val="nl-BE"/>
        </w:rPr>
        <w:t>. Hierdoor is integratie met </w:t>
      </w:r>
      <w:proofErr w:type="spellStart"/>
      <w:r w:rsidRPr="00F60A32">
        <w:rPr>
          <w:rStyle w:val="normaltextrun"/>
          <w:rFonts w:ascii="Arial" w:hAnsi="Arial" w:cs="Arial"/>
          <w:sz w:val="18"/>
          <w:szCs w:val="18"/>
          <w:lang w:val="nl-BE"/>
        </w:rPr>
        <w:t>PLC’s</w:t>
      </w:r>
      <w:proofErr w:type="spellEnd"/>
      <w:r w:rsidRPr="00F60A32">
        <w:rPr>
          <w:rStyle w:val="normaltextrun"/>
          <w:rFonts w:ascii="Arial" w:hAnsi="Arial" w:cs="Arial"/>
          <w:sz w:val="18"/>
          <w:szCs w:val="18"/>
          <w:lang w:val="nl-BE"/>
        </w:rPr>
        <w:t> en automatiseringssystemen heel eenvoudig.</w:t>
      </w:r>
      <w:r w:rsidRPr="00F60A32">
        <w:rPr>
          <w:rStyle w:val="eop"/>
          <w:rFonts w:ascii="Arial" w:hAnsi="Arial" w:cs="Arial"/>
          <w:sz w:val="18"/>
          <w:szCs w:val="18"/>
        </w:rPr>
        <w:t> </w:t>
      </w:r>
    </w:p>
    <w:p w14:paraId="2960129A"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65B65AB6"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nl-BE"/>
        </w:rPr>
        <w:t>Belangrijkste kenmerken:</w:t>
      </w:r>
      <w:r w:rsidRPr="00F60A32">
        <w:rPr>
          <w:rStyle w:val="eop"/>
          <w:rFonts w:ascii="Arial" w:hAnsi="Arial" w:cs="Arial"/>
          <w:sz w:val="18"/>
          <w:szCs w:val="18"/>
        </w:rPr>
        <w:t> </w:t>
      </w:r>
    </w:p>
    <w:p w14:paraId="1FC2DDDF" w14:textId="77777777" w:rsidR="0074107B" w:rsidRPr="00F60A32" w:rsidRDefault="0074107B" w:rsidP="0074107B">
      <w:pPr>
        <w:pStyle w:val="paragraph"/>
        <w:numPr>
          <w:ilvl w:val="0"/>
          <w:numId w:val="50"/>
        </w:numPr>
        <w:tabs>
          <w:tab w:val="clear" w:pos="720"/>
          <w:tab w:val="num" w:pos="360"/>
          <w:tab w:val="left" w:pos="1170"/>
        </w:tabs>
        <w:spacing w:before="0" w:beforeAutospacing="0" w:after="0" w:afterAutospacing="0"/>
        <w:ind w:firstLine="0"/>
        <w:textAlignment w:val="baseline"/>
        <w:rPr>
          <w:rFonts w:ascii="Arial" w:hAnsi="Arial" w:cs="Arial"/>
          <w:sz w:val="18"/>
          <w:szCs w:val="18"/>
        </w:rPr>
      </w:pPr>
      <w:r w:rsidRPr="00F60A32">
        <w:rPr>
          <w:rStyle w:val="normaltextrun"/>
          <w:rFonts w:ascii="Arial" w:hAnsi="Arial" w:cs="Arial"/>
          <w:b/>
          <w:bCs/>
          <w:sz w:val="18"/>
          <w:szCs w:val="18"/>
          <w:lang w:val="nl-BE"/>
        </w:rPr>
        <w:t>Real-time statusmonitoring</w:t>
      </w:r>
      <w:r w:rsidRPr="00F60A32">
        <w:rPr>
          <w:rStyle w:val="normaltextrun"/>
          <w:rFonts w:ascii="Arial" w:hAnsi="Arial" w:cs="Arial"/>
          <w:sz w:val="18"/>
          <w:szCs w:val="18"/>
          <w:lang w:val="nl-BE"/>
        </w:rPr>
        <w:t> via uitgangssignaal en visuele LED-feedback</w:t>
      </w:r>
      <w:r w:rsidRPr="00F60A32">
        <w:rPr>
          <w:rStyle w:val="eop"/>
          <w:rFonts w:ascii="Arial" w:hAnsi="Arial" w:cs="Arial"/>
          <w:sz w:val="18"/>
          <w:szCs w:val="18"/>
        </w:rPr>
        <w:t> </w:t>
      </w:r>
    </w:p>
    <w:p w14:paraId="11C6811E" w14:textId="77777777" w:rsidR="0074107B" w:rsidRPr="00F60A32" w:rsidRDefault="0074107B" w:rsidP="0074107B">
      <w:pPr>
        <w:pStyle w:val="paragraph"/>
        <w:numPr>
          <w:ilvl w:val="0"/>
          <w:numId w:val="51"/>
        </w:numPr>
        <w:tabs>
          <w:tab w:val="clear" w:pos="720"/>
          <w:tab w:val="num" w:pos="360"/>
          <w:tab w:val="left" w:pos="1170"/>
        </w:tabs>
        <w:spacing w:before="0" w:beforeAutospacing="0" w:after="0" w:afterAutospacing="0"/>
        <w:ind w:firstLine="0"/>
        <w:textAlignment w:val="baseline"/>
        <w:rPr>
          <w:rFonts w:ascii="Arial" w:hAnsi="Arial" w:cs="Arial"/>
          <w:sz w:val="18"/>
          <w:szCs w:val="18"/>
        </w:rPr>
      </w:pPr>
      <w:r w:rsidRPr="00F60A32">
        <w:rPr>
          <w:rStyle w:val="normaltextrun"/>
          <w:rFonts w:ascii="Arial" w:hAnsi="Arial" w:cs="Arial"/>
          <w:b/>
          <w:bCs/>
          <w:sz w:val="18"/>
          <w:szCs w:val="18"/>
          <w:lang w:val="nl-BE"/>
        </w:rPr>
        <w:t>Gesloten regelkring</w:t>
      </w:r>
      <w:r w:rsidRPr="00F60A32">
        <w:rPr>
          <w:rStyle w:val="normaltextrun"/>
          <w:rFonts w:ascii="Arial" w:hAnsi="Arial" w:cs="Arial"/>
          <w:sz w:val="18"/>
          <w:szCs w:val="18"/>
          <w:lang w:val="nl-BE"/>
        </w:rPr>
        <w:t> voor intelligente en nauwkeurige besturing</w:t>
      </w:r>
      <w:r w:rsidRPr="00F60A32">
        <w:rPr>
          <w:rStyle w:val="eop"/>
          <w:rFonts w:ascii="Arial" w:hAnsi="Arial" w:cs="Arial"/>
          <w:sz w:val="18"/>
          <w:szCs w:val="18"/>
        </w:rPr>
        <w:t> </w:t>
      </w:r>
    </w:p>
    <w:p w14:paraId="07540BDB" w14:textId="77777777" w:rsidR="0074107B" w:rsidRPr="00F60A32" w:rsidRDefault="0074107B" w:rsidP="0074107B">
      <w:pPr>
        <w:pStyle w:val="paragraph"/>
        <w:numPr>
          <w:ilvl w:val="0"/>
          <w:numId w:val="52"/>
        </w:numPr>
        <w:tabs>
          <w:tab w:val="clear" w:pos="720"/>
          <w:tab w:val="num" w:pos="360"/>
          <w:tab w:val="left" w:pos="1170"/>
        </w:tabs>
        <w:spacing w:before="0" w:beforeAutospacing="0" w:after="0" w:afterAutospacing="0"/>
        <w:ind w:firstLine="0"/>
        <w:textAlignment w:val="baseline"/>
        <w:rPr>
          <w:rFonts w:ascii="Arial" w:hAnsi="Arial" w:cs="Arial"/>
          <w:sz w:val="18"/>
          <w:szCs w:val="18"/>
        </w:rPr>
      </w:pPr>
      <w:r w:rsidRPr="00F60A32">
        <w:rPr>
          <w:rStyle w:val="normaltextrun"/>
          <w:rFonts w:ascii="Arial" w:hAnsi="Arial" w:cs="Arial"/>
          <w:b/>
          <w:bCs/>
          <w:sz w:val="18"/>
          <w:szCs w:val="18"/>
          <w:lang w:val="nl-BE"/>
        </w:rPr>
        <w:t>LED-lampjes met kleurcodes</w:t>
      </w:r>
      <w:r w:rsidRPr="00F60A32">
        <w:rPr>
          <w:rStyle w:val="normaltextrun"/>
          <w:rFonts w:ascii="Arial" w:hAnsi="Arial" w:cs="Arial"/>
          <w:sz w:val="18"/>
          <w:szCs w:val="18"/>
          <w:lang w:val="nl-BE"/>
        </w:rPr>
        <w:t> voor snelle en eenvoudige probleemoplossing</w:t>
      </w:r>
      <w:r w:rsidRPr="00F60A32">
        <w:rPr>
          <w:rStyle w:val="eop"/>
          <w:rFonts w:ascii="Arial" w:hAnsi="Arial" w:cs="Arial"/>
          <w:sz w:val="18"/>
          <w:szCs w:val="18"/>
        </w:rPr>
        <w:t> </w:t>
      </w:r>
    </w:p>
    <w:p w14:paraId="3E578DA0" w14:textId="77777777" w:rsidR="0074107B" w:rsidRPr="00F60A32" w:rsidRDefault="0074107B" w:rsidP="0074107B">
      <w:pPr>
        <w:pStyle w:val="paragraph"/>
        <w:numPr>
          <w:ilvl w:val="0"/>
          <w:numId w:val="53"/>
        </w:numPr>
        <w:tabs>
          <w:tab w:val="clear" w:pos="720"/>
          <w:tab w:val="num" w:pos="360"/>
          <w:tab w:val="left" w:pos="1170"/>
        </w:tabs>
        <w:spacing w:before="0" w:beforeAutospacing="0" w:after="0" w:afterAutospacing="0"/>
        <w:ind w:firstLine="0"/>
        <w:textAlignment w:val="baseline"/>
        <w:rPr>
          <w:rFonts w:ascii="Arial" w:hAnsi="Arial" w:cs="Arial"/>
          <w:sz w:val="18"/>
          <w:szCs w:val="18"/>
        </w:rPr>
      </w:pPr>
      <w:r w:rsidRPr="00F60A32">
        <w:rPr>
          <w:rStyle w:val="normaltextrun"/>
          <w:rFonts w:ascii="Arial" w:hAnsi="Arial" w:cs="Arial"/>
          <w:b/>
          <w:bCs/>
          <w:sz w:val="18"/>
          <w:szCs w:val="18"/>
          <w:lang w:val="nl-BE"/>
        </w:rPr>
        <w:t>Ingebouwd </w:t>
      </w:r>
      <w:r w:rsidRPr="00F60A32">
        <w:rPr>
          <w:rStyle w:val="normaltextrun"/>
          <w:rFonts w:ascii="Arial" w:hAnsi="Arial" w:cs="Arial"/>
          <w:b/>
          <w:bCs/>
          <w:i/>
          <w:iCs/>
          <w:sz w:val="18"/>
          <w:szCs w:val="18"/>
          <w:lang w:val="nl-BE"/>
        </w:rPr>
        <w:t>Hit-</w:t>
      </w:r>
      <w:proofErr w:type="spellStart"/>
      <w:r w:rsidRPr="00F60A32">
        <w:rPr>
          <w:rStyle w:val="normaltextrun"/>
          <w:rFonts w:ascii="Arial" w:hAnsi="Arial" w:cs="Arial"/>
          <w:b/>
          <w:bCs/>
          <w:i/>
          <w:iCs/>
          <w:sz w:val="18"/>
          <w:szCs w:val="18"/>
          <w:lang w:val="nl-BE"/>
        </w:rPr>
        <w:t>and</w:t>
      </w:r>
      <w:proofErr w:type="spellEnd"/>
      <w:r w:rsidRPr="00F60A32">
        <w:rPr>
          <w:rStyle w:val="normaltextrun"/>
          <w:rFonts w:ascii="Arial" w:hAnsi="Arial" w:cs="Arial"/>
          <w:b/>
          <w:bCs/>
          <w:i/>
          <w:iCs/>
          <w:sz w:val="18"/>
          <w:szCs w:val="18"/>
          <w:lang w:val="nl-BE"/>
        </w:rPr>
        <w:t>-</w:t>
      </w:r>
      <w:proofErr w:type="spellStart"/>
      <w:r w:rsidRPr="00F60A32">
        <w:rPr>
          <w:rStyle w:val="normaltextrun"/>
          <w:rFonts w:ascii="Arial" w:hAnsi="Arial" w:cs="Arial"/>
          <w:b/>
          <w:bCs/>
          <w:i/>
          <w:iCs/>
          <w:sz w:val="18"/>
          <w:szCs w:val="18"/>
          <w:lang w:val="nl-BE"/>
        </w:rPr>
        <w:t>Hold</w:t>
      </w:r>
      <w:proofErr w:type="spellEnd"/>
      <w:r w:rsidRPr="00F60A32">
        <w:rPr>
          <w:rStyle w:val="normaltextrun"/>
          <w:rFonts w:ascii="Arial" w:hAnsi="Arial" w:cs="Arial"/>
          <w:b/>
          <w:bCs/>
          <w:sz w:val="18"/>
          <w:szCs w:val="18"/>
          <w:lang w:val="nl-BE"/>
        </w:rPr>
        <w:t>-circuit</w:t>
      </w:r>
      <w:r w:rsidRPr="00F60A32">
        <w:rPr>
          <w:rStyle w:val="normaltextrun"/>
          <w:rFonts w:ascii="Arial" w:hAnsi="Arial" w:cs="Arial"/>
          <w:sz w:val="18"/>
          <w:szCs w:val="18"/>
          <w:lang w:val="nl-BE"/>
        </w:rPr>
        <w:t> voor laag energieverbruik en minimale warmteontwikkeling</w:t>
      </w:r>
      <w:r w:rsidRPr="00F60A32">
        <w:rPr>
          <w:rStyle w:val="eop"/>
          <w:rFonts w:ascii="Arial" w:hAnsi="Arial" w:cs="Arial"/>
          <w:sz w:val="18"/>
          <w:szCs w:val="18"/>
        </w:rPr>
        <w:t> </w:t>
      </w:r>
    </w:p>
    <w:p w14:paraId="3FE10E63" w14:textId="77777777" w:rsidR="0074107B" w:rsidRPr="00F60A32" w:rsidRDefault="0074107B" w:rsidP="0074107B">
      <w:pPr>
        <w:pStyle w:val="paragraph"/>
        <w:numPr>
          <w:ilvl w:val="0"/>
          <w:numId w:val="54"/>
        </w:numPr>
        <w:tabs>
          <w:tab w:val="clear" w:pos="720"/>
          <w:tab w:val="num" w:pos="360"/>
          <w:tab w:val="left" w:pos="1170"/>
        </w:tabs>
        <w:spacing w:before="0" w:beforeAutospacing="0" w:after="0" w:afterAutospacing="0"/>
        <w:ind w:firstLine="0"/>
        <w:textAlignment w:val="baseline"/>
        <w:rPr>
          <w:rFonts w:ascii="Arial" w:hAnsi="Arial" w:cs="Arial"/>
          <w:sz w:val="18"/>
          <w:szCs w:val="18"/>
        </w:rPr>
      </w:pPr>
      <w:r w:rsidRPr="00F60A32">
        <w:rPr>
          <w:rStyle w:val="normaltextrun"/>
          <w:rFonts w:ascii="Arial" w:hAnsi="Arial" w:cs="Arial"/>
          <w:b/>
          <w:bCs/>
          <w:sz w:val="18"/>
          <w:szCs w:val="18"/>
          <w:lang w:val="nl-BE"/>
        </w:rPr>
        <w:t>Compact plug-</w:t>
      </w:r>
      <w:proofErr w:type="spellStart"/>
      <w:r w:rsidRPr="00F60A32">
        <w:rPr>
          <w:rStyle w:val="normaltextrun"/>
          <w:rFonts w:ascii="Arial" w:hAnsi="Arial" w:cs="Arial"/>
          <w:b/>
          <w:bCs/>
          <w:sz w:val="18"/>
          <w:szCs w:val="18"/>
          <w:lang w:val="nl-BE"/>
        </w:rPr>
        <w:t>and</w:t>
      </w:r>
      <w:proofErr w:type="spellEnd"/>
      <w:r w:rsidRPr="00F60A32">
        <w:rPr>
          <w:rStyle w:val="normaltextrun"/>
          <w:rFonts w:ascii="Arial" w:hAnsi="Arial" w:cs="Arial"/>
          <w:b/>
          <w:bCs/>
          <w:sz w:val="18"/>
          <w:szCs w:val="18"/>
          <w:lang w:val="nl-BE"/>
        </w:rPr>
        <w:t>-</w:t>
      </w:r>
      <w:proofErr w:type="spellStart"/>
      <w:r w:rsidRPr="00F60A32">
        <w:rPr>
          <w:rStyle w:val="normaltextrun"/>
          <w:rFonts w:ascii="Arial" w:hAnsi="Arial" w:cs="Arial"/>
          <w:b/>
          <w:bCs/>
          <w:sz w:val="18"/>
          <w:szCs w:val="18"/>
          <w:lang w:val="nl-BE"/>
        </w:rPr>
        <w:t>play</w:t>
      </w:r>
      <w:proofErr w:type="spellEnd"/>
      <w:r w:rsidRPr="00F60A32">
        <w:rPr>
          <w:rStyle w:val="normaltextrun"/>
          <w:rFonts w:ascii="Arial" w:hAnsi="Arial" w:cs="Arial"/>
          <w:b/>
          <w:bCs/>
          <w:sz w:val="18"/>
          <w:szCs w:val="18"/>
          <w:lang w:val="nl-BE"/>
        </w:rPr>
        <w:t> ontwerp</w:t>
      </w:r>
      <w:r w:rsidRPr="00F60A32">
        <w:rPr>
          <w:rStyle w:val="normaltextrun"/>
          <w:rFonts w:ascii="Arial" w:hAnsi="Arial" w:cs="Arial"/>
          <w:sz w:val="18"/>
          <w:szCs w:val="18"/>
          <w:lang w:val="nl-BE"/>
        </w:rPr>
        <w:t> voor eenvoudige integratie in bestaande systemen</w:t>
      </w:r>
      <w:r w:rsidRPr="00F60A32">
        <w:rPr>
          <w:rStyle w:val="eop"/>
          <w:rFonts w:ascii="Arial" w:hAnsi="Arial" w:cs="Arial"/>
          <w:sz w:val="18"/>
          <w:szCs w:val="18"/>
        </w:rPr>
        <w:t> </w:t>
      </w:r>
    </w:p>
    <w:p w14:paraId="37F1CEF2" w14:textId="77777777" w:rsidR="0074107B" w:rsidRPr="00F60A32" w:rsidRDefault="0074107B" w:rsidP="0074107B">
      <w:pPr>
        <w:pStyle w:val="paragraph"/>
        <w:spacing w:before="0" w:beforeAutospacing="0" w:after="0" w:afterAutospacing="0"/>
        <w:ind w:left="720"/>
        <w:textAlignment w:val="baseline"/>
        <w:rPr>
          <w:rFonts w:ascii="Arial" w:hAnsi="Arial" w:cs="Arial"/>
          <w:sz w:val="18"/>
          <w:szCs w:val="18"/>
        </w:rPr>
      </w:pPr>
      <w:r w:rsidRPr="00F60A32">
        <w:rPr>
          <w:rStyle w:val="eop"/>
          <w:rFonts w:ascii="Arial" w:hAnsi="Arial" w:cs="Arial"/>
          <w:sz w:val="18"/>
          <w:szCs w:val="18"/>
        </w:rPr>
        <w:t> </w:t>
      </w:r>
    </w:p>
    <w:p w14:paraId="529CF1BB"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nl-BE"/>
        </w:rPr>
        <w:t>Ideaal voor slimme automatisering, medische en analytische instrumentatie, procesbesturingssystemen en OEM-toepassingen met hoge schakelfrequenties. De </w:t>
      </w:r>
      <w:r w:rsidRPr="00F60A32">
        <w:rPr>
          <w:rStyle w:val="normaltextrun"/>
          <w:rFonts w:ascii="Arial" w:hAnsi="Arial" w:cs="Arial"/>
          <w:b/>
          <w:bCs/>
          <w:sz w:val="18"/>
          <w:szCs w:val="18"/>
          <w:lang w:val="nl-BE"/>
        </w:rPr>
        <w:t>State Feedback </w:t>
      </w:r>
      <w:proofErr w:type="spellStart"/>
      <w:r w:rsidRPr="00F60A32">
        <w:rPr>
          <w:rStyle w:val="normaltextrun"/>
          <w:rFonts w:ascii="Arial" w:hAnsi="Arial" w:cs="Arial"/>
          <w:b/>
          <w:bCs/>
          <w:sz w:val="18"/>
          <w:szCs w:val="18"/>
          <w:lang w:val="nl-BE"/>
        </w:rPr>
        <w:t>Pinch</w:t>
      </w:r>
      <w:proofErr w:type="spellEnd"/>
      <w:r w:rsidRPr="00F60A32">
        <w:rPr>
          <w:rStyle w:val="normaltextrun"/>
          <w:rFonts w:ascii="Arial" w:hAnsi="Arial" w:cs="Arial"/>
          <w:b/>
          <w:bCs/>
          <w:sz w:val="18"/>
          <w:szCs w:val="18"/>
          <w:lang w:val="nl-BE"/>
        </w:rPr>
        <w:t> </w:t>
      </w:r>
      <w:proofErr w:type="spellStart"/>
      <w:r w:rsidRPr="00F60A32">
        <w:rPr>
          <w:rStyle w:val="normaltextrun"/>
          <w:rFonts w:ascii="Arial" w:hAnsi="Arial" w:cs="Arial"/>
          <w:b/>
          <w:bCs/>
          <w:sz w:val="18"/>
          <w:szCs w:val="18"/>
          <w:lang w:val="nl-BE"/>
        </w:rPr>
        <w:t>Valve</w:t>
      </w:r>
      <w:proofErr w:type="spellEnd"/>
      <w:r w:rsidRPr="00F60A32">
        <w:rPr>
          <w:rStyle w:val="normaltextrun"/>
          <w:rFonts w:ascii="Arial" w:hAnsi="Arial" w:cs="Arial"/>
          <w:i/>
          <w:iCs/>
          <w:sz w:val="18"/>
          <w:szCs w:val="18"/>
          <w:lang w:val="nl-BE"/>
        </w:rPr>
        <w:t> </w:t>
      </w:r>
      <w:r w:rsidRPr="00F60A32">
        <w:rPr>
          <w:rStyle w:val="normaltextrun"/>
          <w:rFonts w:ascii="Arial" w:hAnsi="Arial" w:cs="Arial"/>
          <w:sz w:val="18"/>
          <w:szCs w:val="18"/>
          <w:lang w:val="nl-BE"/>
        </w:rPr>
        <w:t>van </w:t>
      </w:r>
      <w:proofErr w:type="spellStart"/>
      <w:r w:rsidRPr="00F60A32">
        <w:rPr>
          <w:rStyle w:val="normaltextrun"/>
          <w:rFonts w:ascii="Arial" w:hAnsi="Arial" w:cs="Arial"/>
          <w:sz w:val="18"/>
          <w:szCs w:val="18"/>
          <w:lang w:val="nl-BE"/>
        </w:rPr>
        <w:t>Clippard</w:t>
      </w:r>
      <w:proofErr w:type="spellEnd"/>
      <w:r w:rsidRPr="00F60A32">
        <w:rPr>
          <w:rStyle w:val="normaltextrun"/>
          <w:rFonts w:ascii="Arial" w:hAnsi="Arial" w:cs="Arial"/>
          <w:sz w:val="18"/>
          <w:szCs w:val="18"/>
          <w:lang w:val="nl-BE"/>
        </w:rPr>
        <w:t> biedt intelligente en betrouwbare ventielmonitoring in een compact en efficiënt ontwerp.</w:t>
      </w:r>
      <w:r w:rsidRPr="00F60A32">
        <w:rPr>
          <w:rStyle w:val="eop"/>
          <w:rFonts w:ascii="Arial" w:hAnsi="Arial" w:cs="Arial"/>
          <w:sz w:val="18"/>
          <w:szCs w:val="18"/>
        </w:rPr>
        <w:t> </w:t>
      </w:r>
    </w:p>
    <w:p w14:paraId="69F26846"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1397415D" w14:textId="3AE8B068"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nl-BE"/>
        </w:rPr>
        <w:t>Voor meer informatie over de State Feedback-optie, bezoek </w:t>
      </w:r>
      <w:hyperlink r:id="rId21" w:tgtFrame="_blank" w:history="1">
        <w:r w:rsidRPr="00F60A32">
          <w:rPr>
            <w:rStyle w:val="normaltextrun"/>
            <w:rFonts w:ascii="Arial" w:hAnsi="Arial" w:cs="Arial"/>
            <w:color w:val="0072BC"/>
            <w:sz w:val="18"/>
            <w:szCs w:val="18"/>
            <w:u w:val="single"/>
          </w:rPr>
          <w:t>shop.clippard.eu/link/state-feedback</w:t>
        </w:r>
      </w:hyperlink>
      <w:r w:rsidRPr="00F60A32">
        <w:rPr>
          <w:rStyle w:val="normaltextrun"/>
          <w:rFonts w:ascii="Arial" w:hAnsi="Arial" w:cs="Arial"/>
          <w:sz w:val="18"/>
          <w:szCs w:val="18"/>
          <w:lang w:val="nl-BE"/>
        </w:rPr>
        <w:t> of bel +32</w:t>
      </w:r>
      <w:r w:rsidR="002E0DF5" w:rsidRPr="00F60A32">
        <w:rPr>
          <w:rStyle w:val="normaltextrun"/>
          <w:rFonts w:ascii="Arial" w:hAnsi="Arial" w:cs="Arial"/>
          <w:sz w:val="18"/>
          <w:szCs w:val="18"/>
          <w:lang w:val="nl-BE"/>
        </w:rPr>
        <w:t> </w:t>
      </w:r>
      <w:r w:rsidRPr="00F60A32">
        <w:rPr>
          <w:rStyle w:val="normaltextrun"/>
          <w:rFonts w:ascii="Arial" w:hAnsi="Arial" w:cs="Arial"/>
          <w:sz w:val="18"/>
          <w:szCs w:val="18"/>
          <w:lang w:val="nl-BE"/>
        </w:rPr>
        <w:t>10</w:t>
      </w:r>
      <w:r w:rsidR="002E0DF5" w:rsidRPr="00F60A32">
        <w:rPr>
          <w:rStyle w:val="normaltextrun"/>
          <w:rFonts w:ascii="Arial" w:hAnsi="Arial" w:cs="Arial"/>
          <w:sz w:val="18"/>
          <w:szCs w:val="18"/>
          <w:lang w:val="nl-BE"/>
        </w:rPr>
        <w:t> </w:t>
      </w:r>
      <w:r w:rsidRPr="00F60A32">
        <w:rPr>
          <w:rStyle w:val="normaltextrun"/>
          <w:rFonts w:ascii="Arial" w:hAnsi="Arial" w:cs="Arial"/>
          <w:sz w:val="18"/>
          <w:szCs w:val="18"/>
          <w:lang w:val="nl-BE"/>
        </w:rPr>
        <w:t>45</w:t>
      </w:r>
      <w:r w:rsidR="002E0DF5" w:rsidRPr="00F60A32">
        <w:rPr>
          <w:rStyle w:val="normaltextrun"/>
          <w:rFonts w:ascii="Arial" w:hAnsi="Arial" w:cs="Arial"/>
          <w:sz w:val="18"/>
          <w:szCs w:val="18"/>
          <w:lang w:val="nl-BE"/>
        </w:rPr>
        <w:t> </w:t>
      </w:r>
      <w:r w:rsidRPr="00F60A32">
        <w:rPr>
          <w:rStyle w:val="normaltextrun"/>
          <w:rFonts w:ascii="Arial" w:hAnsi="Arial" w:cs="Arial"/>
          <w:sz w:val="18"/>
          <w:szCs w:val="18"/>
          <w:lang w:val="nl-BE"/>
        </w:rPr>
        <w:t>21</w:t>
      </w:r>
      <w:r w:rsidR="002E0DF5" w:rsidRPr="00F60A32">
        <w:rPr>
          <w:rStyle w:val="normaltextrun"/>
          <w:rFonts w:ascii="Arial" w:hAnsi="Arial" w:cs="Arial"/>
          <w:sz w:val="18"/>
          <w:szCs w:val="18"/>
          <w:lang w:val="nl-BE"/>
        </w:rPr>
        <w:t> </w:t>
      </w:r>
      <w:r w:rsidRPr="00F60A32">
        <w:rPr>
          <w:rStyle w:val="normaltextrun"/>
          <w:rFonts w:ascii="Arial" w:hAnsi="Arial" w:cs="Arial"/>
          <w:sz w:val="18"/>
          <w:szCs w:val="18"/>
          <w:lang w:val="nl-BE"/>
        </w:rPr>
        <w:t>34.</w:t>
      </w:r>
      <w:r w:rsidRPr="00F60A32">
        <w:rPr>
          <w:rStyle w:val="eop"/>
          <w:rFonts w:ascii="Arial" w:hAnsi="Arial" w:cs="Arial"/>
          <w:sz w:val="18"/>
          <w:szCs w:val="18"/>
        </w:rPr>
        <w:t> </w:t>
      </w:r>
    </w:p>
    <w:p w14:paraId="2CB350E5"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eop"/>
          <w:rFonts w:ascii="Arial" w:hAnsi="Arial" w:cs="Arial"/>
          <w:sz w:val="18"/>
          <w:szCs w:val="18"/>
        </w:rPr>
        <w:t> </w:t>
      </w:r>
    </w:p>
    <w:p w14:paraId="76333F4C" w14:textId="77777777" w:rsidR="0074107B" w:rsidRPr="00F60A32" w:rsidRDefault="0074107B" w:rsidP="0074107B">
      <w:pPr>
        <w:pStyle w:val="paragraph"/>
        <w:spacing w:before="0" w:beforeAutospacing="0" w:after="0" w:afterAutospacing="0"/>
        <w:textAlignment w:val="baseline"/>
        <w:rPr>
          <w:rStyle w:val="eop"/>
          <w:rFonts w:ascii="Arial" w:hAnsi="Arial" w:cs="Arial"/>
          <w:sz w:val="18"/>
          <w:szCs w:val="18"/>
        </w:rPr>
      </w:pPr>
      <w:r w:rsidRPr="00F60A32">
        <w:rPr>
          <w:rStyle w:val="normaltextrun"/>
          <w:rFonts w:ascii="Arial" w:hAnsi="Arial" w:cs="Arial"/>
          <w:b/>
          <w:bCs/>
          <w:sz w:val="18"/>
          <w:szCs w:val="18"/>
        </w:rPr>
        <w:t>OVER CLIPPARD</w:t>
      </w:r>
      <w:r w:rsidRPr="00F60A32">
        <w:rPr>
          <w:rStyle w:val="scxw267593178"/>
          <w:rFonts w:ascii="Arial" w:hAnsi="Arial" w:cs="Arial"/>
          <w:sz w:val="18"/>
          <w:szCs w:val="18"/>
        </w:rPr>
        <w:t> </w:t>
      </w:r>
      <w:r w:rsidRPr="00F60A32">
        <w:rPr>
          <w:rFonts w:ascii="Arial" w:hAnsi="Arial" w:cs="Arial"/>
          <w:sz w:val="18"/>
          <w:szCs w:val="18"/>
        </w:rPr>
        <w:br/>
      </w:r>
      <w:r w:rsidRPr="00F60A32">
        <w:rPr>
          <w:rStyle w:val="normaltextrun"/>
          <w:rFonts w:ascii="Arial" w:hAnsi="Arial" w:cs="Arial"/>
          <w:sz w:val="18"/>
          <w:szCs w:val="18"/>
        </w:rPr>
        <w:t>Clippard is een derde generatie familiebedrijf, gespecialiseerd in precision pressure control, high-resolution flow control, ultra-low leak solutions </w:t>
      </w:r>
      <w:proofErr w:type="spellStart"/>
      <w:r w:rsidRPr="00F60A32">
        <w:rPr>
          <w:rStyle w:val="normaltextrun"/>
          <w:rFonts w:ascii="Arial" w:hAnsi="Arial" w:cs="Arial"/>
          <w:sz w:val="18"/>
          <w:szCs w:val="18"/>
        </w:rPr>
        <w:t>en</w:t>
      </w:r>
      <w:proofErr w:type="spellEnd"/>
      <w:r w:rsidRPr="00F60A32">
        <w:rPr>
          <w:rStyle w:val="normaltextrun"/>
          <w:rFonts w:ascii="Arial" w:hAnsi="Arial" w:cs="Arial"/>
          <w:sz w:val="18"/>
          <w:szCs w:val="18"/>
        </w:rPr>
        <w:t> superior media compatibility </w:t>
      </w:r>
      <w:proofErr w:type="spellStart"/>
      <w:r w:rsidRPr="00F60A32">
        <w:rPr>
          <w:rStyle w:val="normaltextrun"/>
          <w:rFonts w:ascii="Arial" w:hAnsi="Arial" w:cs="Arial"/>
          <w:sz w:val="18"/>
          <w:szCs w:val="18"/>
        </w:rPr>
        <w:t>toepassingen</w:t>
      </w:r>
      <w:proofErr w:type="spellEnd"/>
      <w:r w:rsidRPr="00F60A32">
        <w:rPr>
          <w:rStyle w:val="normaltextrun"/>
          <w:rFonts w:ascii="Arial" w:hAnsi="Arial" w:cs="Arial"/>
          <w:sz w:val="18"/>
          <w:szCs w:val="18"/>
        </w:rPr>
        <w:t>. </w:t>
      </w:r>
      <w:r w:rsidRPr="00F60A32">
        <w:rPr>
          <w:rStyle w:val="normaltextrun"/>
          <w:rFonts w:ascii="Arial" w:hAnsi="Arial" w:cs="Arial"/>
          <w:sz w:val="18"/>
          <w:szCs w:val="18"/>
          <w:lang w:val="nl-BE"/>
        </w:rPr>
        <w:t>Het bedrijf bedient markten voor analytische instrumenten, medische apparaten en compacte procestoepassingen, en staat wereldwijd bekend om nauwkeurigheid, betrouwbaarheid en kwaliteit. Het aanbod van </w:t>
      </w:r>
      <w:proofErr w:type="spellStart"/>
      <w:r w:rsidRPr="00F60A32">
        <w:rPr>
          <w:rStyle w:val="normaltextrun"/>
          <w:rFonts w:ascii="Arial" w:hAnsi="Arial" w:cs="Arial"/>
          <w:sz w:val="18"/>
          <w:szCs w:val="18"/>
          <w:lang w:val="nl-BE"/>
        </w:rPr>
        <w:t>Clippard</w:t>
      </w:r>
      <w:proofErr w:type="spellEnd"/>
      <w:r w:rsidRPr="00F60A32">
        <w:rPr>
          <w:rStyle w:val="normaltextrun"/>
          <w:rFonts w:ascii="Arial" w:hAnsi="Arial" w:cs="Arial"/>
          <w:sz w:val="18"/>
          <w:szCs w:val="18"/>
          <w:lang w:val="nl-BE"/>
        </w:rPr>
        <w:t> loopt van innovatieve </w:t>
      </w:r>
      <w:r w:rsidRPr="00F60A32">
        <w:rPr>
          <w:rStyle w:val="normaltextrun"/>
          <w:rFonts w:ascii="Arial" w:hAnsi="Arial" w:cs="Arial"/>
          <w:i/>
          <w:iCs/>
          <w:sz w:val="18"/>
          <w:szCs w:val="18"/>
          <w:lang w:val="nl-BE"/>
        </w:rPr>
        <w:t>Spider Technology</w:t>
      </w:r>
      <w:r w:rsidRPr="00F60A32">
        <w:rPr>
          <w:rStyle w:val="normaltextrun"/>
          <w:rFonts w:ascii="Arial" w:hAnsi="Arial" w:cs="Arial"/>
          <w:sz w:val="18"/>
          <w:szCs w:val="18"/>
          <w:lang w:val="nl-BE"/>
        </w:rPr>
        <w:t>-ventielen tot geavanceerde elektronische besturingen en op maat gemaakte assemblages. Het bedrijf werkt vaak rechtstreeks samen met </w:t>
      </w:r>
      <w:proofErr w:type="spellStart"/>
      <w:r w:rsidRPr="00F60A32">
        <w:rPr>
          <w:rStyle w:val="normaltextrun"/>
          <w:rFonts w:ascii="Arial" w:hAnsi="Arial" w:cs="Arial"/>
          <w:sz w:val="18"/>
          <w:szCs w:val="18"/>
          <w:lang w:val="nl-BE"/>
        </w:rPr>
        <w:t>OEM’s</w:t>
      </w:r>
      <w:proofErr w:type="spellEnd"/>
      <w:r w:rsidRPr="00F60A32">
        <w:rPr>
          <w:rStyle w:val="normaltextrun"/>
          <w:rFonts w:ascii="Arial" w:hAnsi="Arial" w:cs="Arial"/>
          <w:sz w:val="18"/>
          <w:szCs w:val="18"/>
          <w:lang w:val="nl-BE"/>
        </w:rPr>
        <w:t> om oplossingen te vinden voor complexe uitdagingen en om systemen optimaal te laten functioneren.</w:t>
      </w:r>
      <w:r w:rsidRPr="00F60A32">
        <w:rPr>
          <w:rStyle w:val="eop"/>
          <w:rFonts w:ascii="Arial" w:hAnsi="Arial" w:cs="Arial"/>
          <w:sz w:val="18"/>
          <w:szCs w:val="18"/>
        </w:rPr>
        <w:t> </w:t>
      </w:r>
    </w:p>
    <w:p w14:paraId="24BB4DB9"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p>
    <w:p w14:paraId="27104C35" w14:textId="77777777" w:rsidR="0074107B" w:rsidRPr="00F60A32" w:rsidRDefault="0074107B" w:rsidP="0074107B">
      <w:pPr>
        <w:pStyle w:val="paragraph"/>
        <w:spacing w:before="0" w:beforeAutospacing="0" w:after="0" w:afterAutospacing="0"/>
        <w:textAlignment w:val="baseline"/>
        <w:rPr>
          <w:rFonts w:ascii="Arial" w:hAnsi="Arial" w:cs="Arial"/>
          <w:sz w:val="18"/>
          <w:szCs w:val="18"/>
        </w:rPr>
      </w:pPr>
      <w:r w:rsidRPr="00F60A32">
        <w:rPr>
          <w:rStyle w:val="normaltextrun"/>
          <w:rFonts w:ascii="Arial" w:hAnsi="Arial" w:cs="Arial"/>
          <w:sz w:val="18"/>
          <w:szCs w:val="18"/>
          <w:lang w:val="nl-BE"/>
        </w:rPr>
        <w:t>Voor meer informatie, surf naar </w:t>
      </w:r>
      <w:hyperlink r:id="rId22" w:tgtFrame="_blank" w:history="1">
        <w:r w:rsidRPr="00F60A32">
          <w:rPr>
            <w:rStyle w:val="normaltextrun"/>
            <w:rFonts w:ascii="Arial" w:hAnsi="Arial" w:cs="Arial"/>
            <w:color w:val="0072BC"/>
            <w:sz w:val="18"/>
            <w:szCs w:val="18"/>
            <w:u w:val="single"/>
          </w:rPr>
          <w:t>shop.clippard.eu</w:t>
        </w:r>
      </w:hyperlink>
      <w:r w:rsidRPr="00F60A32">
        <w:rPr>
          <w:rStyle w:val="normaltextrun"/>
          <w:rFonts w:ascii="Arial" w:hAnsi="Arial" w:cs="Arial"/>
          <w:sz w:val="18"/>
          <w:szCs w:val="18"/>
          <w:lang w:val="nl-BE"/>
        </w:rPr>
        <w:t> of bel +32 10 45 21 34.</w:t>
      </w:r>
      <w:r w:rsidRPr="00F60A32">
        <w:rPr>
          <w:rStyle w:val="eop"/>
          <w:rFonts w:ascii="Arial" w:hAnsi="Arial" w:cs="Arial"/>
          <w:sz w:val="18"/>
          <w:szCs w:val="18"/>
        </w:rPr>
        <w:t> </w:t>
      </w:r>
    </w:p>
    <w:p w14:paraId="51F3686C" w14:textId="77777777" w:rsidR="005F2B36" w:rsidRPr="00F60A32" w:rsidRDefault="005F2B36" w:rsidP="00A84279">
      <w:pPr>
        <w:rPr>
          <w:rFonts w:ascii="Arial" w:hAnsi="Arial"/>
          <w:sz w:val="24"/>
          <w:szCs w:val="24"/>
          <w:lang w:val="nl-NL"/>
        </w:rPr>
      </w:pPr>
    </w:p>
    <w:p w14:paraId="79887255" w14:textId="77777777" w:rsidR="0074107B" w:rsidRPr="00F60A32" w:rsidRDefault="0074107B" w:rsidP="0074107B">
      <w:pPr>
        <w:widowControl/>
        <w:tabs>
          <w:tab w:val="clear" w:pos="1620"/>
          <w:tab w:val="clear" w:pos="5040"/>
        </w:tabs>
        <w:spacing w:line="240" w:lineRule="auto"/>
        <w:jc w:val="center"/>
        <w:rPr>
          <w:rFonts w:ascii="Arial" w:hAnsi="Arial"/>
          <w:sz w:val="16"/>
          <w:szCs w:val="16"/>
        </w:rPr>
      </w:pPr>
      <w:r w:rsidRPr="00F60A32">
        <w:rPr>
          <w:rFonts w:ascii="Arial" w:hAnsi="Arial"/>
          <w:sz w:val="16"/>
          <w:szCs w:val="16"/>
        </w:rPr>
        <w:t># # #</w:t>
      </w:r>
    </w:p>
    <w:p w14:paraId="0297169A" w14:textId="77777777" w:rsidR="0074107B" w:rsidRPr="00355846" w:rsidRDefault="0074107B" w:rsidP="0074107B">
      <w:pPr>
        <w:widowControl/>
        <w:tabs>
          <w:tab w:val="clear" w:pos="1620"/>
          <w:tab w:val="clear" w:pos="5040"/>
        </w:tabs>
        <w:spacing w:line="240" w:lineRule="auto"/>
        <w:jc w:val="center"/>
        <w:rPr>
          <w:rFonts w:ascii="Arial" w:hAnsi="Arial"/>
          <w:sz w:val="16"/>
          <w:szCs w:val="16"/>
        </w:rPr>
      </w:pPr>
      <w:r w:rsidRPr="00355846">
        <w:rPr>
          <w:rFonts w:ascii="Arial" w:hAnsi="Arial"/>
          <w:sz w:val="16"/>
          <w:szCs w:val="16"/>
        </w:rPr>
        <w:t>Clippard Europe • Parc Scientifique Einstein, Rue du Bosquet 6, 1348 Louvain-la-Neuve, Belgium • +32 10.45.21.34</w:t>
      </w:r>
    </w:p>
    <w:p w14:paraId="6AE5A9D1" w14:textId="3185923A" w:rsidR="00B27960" w:rsidRDefault="00B27960">
      <w:pPr>
        <w:widowControl/>
        <w:tabs>
          <w:tab w:val="clear" w:pos="1620"/>
          <w:tab w:val="clear" w:pos="5040"/>
        </w:tabs>
        <w:spacing w:line="240" w:lineRule="auto"/>
        <w:rPr>
          <w:rFonts w:ascii="Arial" w:hAnsi="Arial"/>
          <w:sz w:val="18"/>
          <w:szCs w:val="18"/>
          <w:lang w:val="fr-BE"/>
        </w:rPr>
      </w:pPr>
      <w:r>
        <w:rPr>
          <w:rFonts w:ascii="Arial" w:hAnsi="Arial"/>
          <w:sz w:val="18"/>
          <w:szCs w:val="18"/>
          <w:lang w:val="fr-BE"/>
        </w:rPr>
        <w:br w:type="page"/>
      </w:r>
    </w:p>
    <w:p w14:paraId="6A30E44A" w14:textId="3E8B1D8B" w:rsidR="00B27960" w:rsidRDefault="00B27960" w:rsidP="00B27960">
      <w:pPr>
        <w:pStyle w:val="Titre2"/>
        <w:rPr>
          <w:rFonts w:ascii="Arial" w:hAnsi="Arial"/>
        </w:rPr>
      </w:pPr>
      <w:bookmarkStart w:id="6" w:name="_Toc223427227"/>
      <w:r w:rsidRPr="00F60A32">
        <w:rPr>
          <w:rFonts w:ascii="Arial" w:hAnsi="Arial"/>
        </w:rPr>
        <w:lastRenderedPageBreak/>
        <w:t xml:space="preserve">PRESS RELEASE – </w:t>
      </w:r>
      <w:r>
        <w:rPr>
          <w:rFonts w:ascii="Arial" w:hAnsi="Arial"/>
        </w:rPr>
        <w:t>SPANISH</w:t>
      </w:r>
      <w:bookmarkEnd w:id="6"/>
    </w:p>
    <w:p w14:paraId="6FD58FE1" w14:textId="635E2D1C" w:rsidR="00A42A1D" w:rsidRPr="00A42A1D" w:rsidRDefault="00A42A1D" w:rsidP="00A42A1D">
      <w:pPr>
        <w:pStyle w:val="paragraph"/>
        <w:spacing w:before="0" w:beforeAutospacing="0" w:after="240" w:afterAutospacing="0"/>
        <w:textAlignment w:val="baseline"/>
        <w:rPr>
          <w:rFonts w:ascii="Arial" w:hAnsi="Arial" w:cs="Arial"/>
          <w:sz w:val="28"/>
          <w:szCs w:val="28"/>
        </w:rPr>
      </w:pPr>
      <w:r>
        <w:rPr>
          <w:rStyle w:val="normaltextrun"/>
          <w:rFonts w:ascii="Arial" w:hAnsi="Arial" w:cs="Arial"/>
          <w:b/>
          <w:bCs/>
          <w:sz w:val="28"/>
          <w:szCs w:val="28"/>
          <w:lang w:val="es-US"/>
        </w:rPr>
        <w:t>Clippard presenta la nueva válvula con retroalimentación de posición para la válvula de pellizco</w:t>
      </w:r>
      <w:r>
        <w:rPr>
          <w:rStyle w:val="eop"/>
          <w:rFonts w:ascii="Arial" w:hAnsi="Arial" w:cs="Arial"/>
          <w:sz w:val="28"/>
          <w:szCs w:val="28"/>
        </w:rPr>
        <w:t> </w:t>
      </w:r>
    </w:p>
    <w:p w14:paraId="1188B446" w14:textId="5CE6BFD4" w:rsidR="00A42A1D" w:rsidRPr="00A42A1D" w:rsidRDefault="00A42A1D" w:rsidP="00A42A1D">
      <w:pPr>
        <w:pStyle w:val="paragraph"/>
        <w:spacing w:before="0" w:beforeAutospacing="0" w:after="240" w:afterAutospacing="0"/>
        <w:textAlignment w:val="baseline"/>
        <w:rPr>
          <w:rFonts w:ascii="Arial" w:hAnsi="Arial" w:cs="Arial"/>
        </w:rPr>
      </w:pPr>
      <w:r>
        <w:rPr>
          <w:rStyle w:val="normaltextrun"/>
          <w:rFonts w:ascii="Arial" w:hAnsi="Arial" w:cs="Arial"/>
          <w:i/>
          <w:iCs/>
          <w:lang w:val="es-US"/>
        </w:rPr>
        <w:t>Verificación de en tiempo real para una automatización más inteligente y segura</w:t>
      </w:r>
      <w:r>
        <w:rPr>
          <w:rStyle w:val="eop"/>
          <w:rFonts w:ascii="Arial" w:hAnsi="Arial" w:cs="Arial"/>
        </w:rPr>
        <w:t> </w:t>
      </w:r>
    </w:p>
    <w:p w14:paraId="694A3F79" w14:textId="77777777" w:rsidR="00A42A1D" w:rsidRDefault="00A42A1D" w:rsidP="00A42A1D">
      <w:pPr>
        <w:pStyle w:val="paragraph"/>
        <w:spacing w:before="0" w:beforeAutospacing="0" w:after="0" w:afterAutospacing="0"/>
        <w:textAlignment w:val="baseline"/>
        <w:rPr>
          <w:rStyle w:val="eop"/>
          <w:rFonts w:ascii="Arial" w:hAnsi="Arial" w:cs="Arial"/>
          <w:sz w:val="20"/>
          <w:szCs w:val="20"/>
        </w:rPr>
      </w:pPr>
      <w:proofErr w:type="spellStart"/>
      <w:r w:rsidRPr="00A42A1D">
        <w:rPr>
          <w:rStyle w:val="normaltextrun"/>
          <w:rFonts w:ascii="Arial" w:hAnsi="Arial" w:cs="Arial"/>
          <w:sz w:val="20"/>
          <w:szCs w:val="20"/>
          <w:lang w:val="es-US"/>
        </w:rPr>
        <w:t>Louvain</w:t>
      </w:r>
      <w:proofErr w:type="spellEnd"/>
      <w:r w:rsidRPr="00A42A1D">
        <w:rPr>
          <w:rStyle w:val="normaltextrun"/>
          <w:rFonts w:ascii="Arial" w:hAnsi="Arial" w:cs="Arial"/>
          <w:sz w:val="20"/>
          <w:szCs w:val="20"/>
          <w:lang w:val="es-US"/>
        </w:rPr>
        <w:t>-la-</w:t>
      </w:r>
      <w:proofErr w:type="spellStart"/>
      <w:r w:rsidRPr="00A42A1D">
        <w:rPr>
          <w:rStyle w:val="normaltextrun"/>
          <w:rFonts w:ascii="Arial" w:hAnsi="Arial" w:cs="Arial"/>
          <w:sz w:val="20"/>
          <w:szCs w:val="20"/>
          <w:lang w:val="es-US"/>
        </w:rPr>
        <w:t>Neuve</w:t>
      </w:r>
      <w:proofErr w:type="spellEnd"/>
      <w:r w:rsidRPr="00A42A1D">
        <w:rPr>
          <w:rStyle w:val="normaltextrun"/>
          <w:rFonts w:ascii="Arial" w:hAnsi="Arial" w:cs="Arial"/>
          <w:sz w:val="20"/>
          <w:szCs w:val="20"/>
          <w:lang w:val="es-US"/>
        </w:rPr>
        <w:t>, Bélgica — Clippard, un fabricante líder de soluciones de control de flujo y presión de precisión en </w:t>
      </w:r>
      <w:proofErr w:type="gramStart"/>
      <w:r w:rsidRPr="00A42A1D">
        <w:rPr>
          <w:rStyle w:val="normaltextrun"/>
          <w:rFonts w:ascii="Arial" w:hAnsi="Arial" w:cs="Arial"/>
          <w:sz w:val="20"/>
          <w:szCs w:val="20"/>
          <w:lang w:val="es-US"/>
        </w:rPr>
        <w:t>miniatura,</w:t>
      </w:r>
      <w:proofErr w:type="gramEnd"/>
      <w:r w:rsidRPr="00A42A1D">
        <w:rPr>
          <w:rStyle w:val="normaltextrun"/>
          <w:rFonts w:ascii="Arial" w:hAnsi="Arial" w:cs="Arial"/>
          <w:sz w:val="20"/>
          <w:szCs w:val="20"/>
          <w:lang w:val="es-US"/>
        </w:rPr>
        <w:t> anuncia el lanzamiento de su nueva válvula de pellizco de retroalimentación de estado, que proporciona información precisa y en tiempo real sobre el estado de la válvula para una automatización mejorada, diagnósticos mejorados y un control de procesos más inteligente. Este diseño </w:t>
      </w:r>
      <w:proofErr w:type="spellStart"/>
      <w:r w:rsidRPr="00A42A1D">
        <w:rPr>
          <w:rStyle w:val="normaltextrun"/>
          <w:rFonts w:ascii="Arial" w:hAnsi="Arial" w:cs="Arial"/>
          <w:sz w:val="20"/>
          <w:szCs w:val="20"/>
          <w:lang w:val="es-US"/>
        </w:rPr>
        <w:t>plug</w:t>
      </w:r>
      <w:proofErr w:type="spellEnd"/>
      <w:r w:rsidRPr="00A42A1D">
        <w:rPr>
          <w:rStyle w:val="normaltextrun"/>
          <w:rFonts w:ascii="Arial" w:hAnsi="Arial" w:cs="Arial"/>
          <w:sz w:val="20"/>
          <w:szCs w:val="20"/>
          <w:lang w:val="es-US"/>
        </w:rPr>
        <w:t>-and-</w:t>
      </w:r>
      <w:proofErr w:type="spellStart"/>
      <w:r w:rsidRPr="00A42A1D">
        <w:rPr>
          <w:rStyle w:val="normaltextrun"/>
          <w:rFonts w:ascii="Arial" w:hAnsi="Arial" w:cs="Arial"/>
          <w:sz w:val="20"/>
          <w:szCs w:val="20"/>
          <w:lang w:val="es-US"/>
        </w:rPr>
        <w:t>play</w:t>
      </w:r>
      <w:proofErr w:type="spellEnd"/>
      <w:r w:rsidRPr="00A42A1D">
        <w:rPr>
          <w:rStyle w:val="normaltextrun"/>
          <w:rFonts w:ascii="Arial" w:hAnsi="Arial" w:cs="Arial"/>
          <w:sz w:val="20"/>
          <w:szCs w:val="20"/>
          <w:lang w:val="es-US"/>
        </w:rPr>
        <w:t> verifica la posición de la válvula tanto electrónica como visualmente, proporcionando una señal de retroalimentación directa que refleja el funcionamiento de la válvula y convirtiendo una válvula de pellizco estándar en un componente de control listo para datos.</w:t>
      </w:r>
      <w:r w:rsidRPr="00A42A1D">
        <w:rPr>
          <w:rStyle w:val="eop"/>
          <w:rFonts w:ascii="Arial" w:hAnsi="Arial" w:cs="Arial"/>
          <w:sz w:val="20"/>
          <w:szCs w:val="20"/>
        </w:rPr>
        <w:t> </w:t>
      </w:r>
    </w:p>
    <w:p w14:paraId="4AA23888" w14:textId="77777777" w:rsidR="00A42A1D" w:rsidRPr="00A42A1D" w:rsidRDefault="00A42A1D" w:rsidP="00A42A1D">
      <w:pPr>
        <w:pStyle w:val="paragraph"/>
        <w:spacing w:before="0" w:beforeAutospacing="0" w:after="0" w:afterAutospacing="0"/>
        <w:textAlignment w:val="baseline"/>
        <w:rPr>
          <w:rFonts w:ascii="Arial" w:hAnsi="Arial" w:cs="Arial"/>
          <w:sz w:val="20"/>
          <w:szCs w:val="20"/>
        </w:rPr>
      </w:pPr>
    </w:p>
    <w:p w14:paraId="6071E816" w14:textId="77777777" w:rsidR="00A42A1D" w:rsidRDefault="00A42A1D" w:rsidP="00A42A1D">
      <w:pPr>
        <w:pStyle w:val="paragraph"/>
        <w:spacing w:before="0" w:beforeAutospacing="0" w:after="0" w:afterAutospacing="0"/>
        <w:textAlignment w:val="baseline"/>
        <w:rPr>
          <w:rStyle w:val="eop"/>
          <w:rFonts w:ascii="Arial" w:hAnsi="Arial" w:cs="Arial"/>
          <w:sz w:val="20"/>
          <w:szCs w:val="20"/>
        </w:rPr>
      </w:pPr>
      <w:r w:rsidRPr="00A42A1D">
        <w:rPr>
          <w:rStyle w:val="normaltextrun"/>
          <w:rFonts w:ascii="Arial" w:hAnsi="Arial" w:cs="Arial"/>
          <w:sz w:val="20"/>
          <w:szCs w:val="20"/>
          <w:lang w:val="es-US"/>
        </w:rPr>
        <w:t>Usando un sensor incorporado, el circuito de retroalimentación de estado detecta exactamente cuándo se mueve el émbolo de la válvula y emite una señal de 0 o 12/24 VCC al sistema de control o adquisición de datos del usuario. Para válvulas normalmente cerradas, la salida es 0 cuando la válvula está apagada y 12/24 V cuando está abierta; para válvulas normalmente abiertas, la lógica se invierte. Los indicadores LED proporcionan diagnósticos visuales claros y codificados por colores: verde para alimentación, azul para disparador, amarillo para retroalimentación y rojo para advertencias como sobre corriente, sobre temperatura o cortocircuito. Esto proporciona una confirmación inmediata de la actividad de la válvula, sin necesidad de sensores externos ni medidores de flujo.</w:t>
      </w:r>
      <w:r w:rsidRPr="00A42A1D">
        <w:rPr>
          <w:rStyle w:val="eop"/>
          <w:rFonts w:ascii="Arial" w:hAnsi="Arial" w:cs="Arial"/>
          <w:sz w:val="20"/>
          <w:szCs w:val="20"/>
        </w:rPr>
        <w:t> </w:t>
      </w:r>
    </w:p>
    <w:p w14:paraId="099AE9D2" w14:textId="77777777" w:rsidR="00A42A1D" w:rsidRPr="00A42A1D" w:rsidRDefault="00A42A1D" w:rsidP="00A42A1D">
      <w:pPr>
        <w:pStyle w:val="paragraph"/>
        <w:spacing w:before="0" w:beforeAutospacing="0" w:after="0" w:afterAutospacing="0"/>
        <w:textAlignment w:val="baseline"/>
        <w:rPr>
          <w:rFonts w:ascii="Arial" w:hAnsi="Arial" w:cs="Arial"/>
          <w:sz w:val="20"/>
          <w:szCs w:val="20"/>
        </w:rPr>
      </w:pPr>
    </w:p>
    <w:p w14:paraId="0CE179C0" w14:textId="77777777" w:rsidR="00A42A1D" w:rsidRDefault="00A42A1D" w:rsidP="00A42A1D">
      <w:pPr>
        <w:pStyle w:val="paragraph"/>
        <w:spacing w:before="0" w:beforeAutospacing="0" w:after="0" w:afterAutospacing="0"/>
        <w:textAlignment w:val="baseline"/>
        <w:rPr>
          <w:rStyle w:val="eop"/>
          <w:rFonts w:ascii="Arial" w:hAnsi="Arial" w:cs="Arial"/>
          <w:sz w:val="20"/>
          <w:szCs w:val="20"/>
        </w:rPr>
      </w:pPr>
      <w:r w:rsidRPr="00A42A1D">
        <w:rPr>
          <w:rStyle w:val="normaltextrun"/>
          <w:rFonts w:ascii="Arial" w:hAnsi="Arial" w:cs="Arial"/>
          <w:sz w:val="20"/>
          <w:szCs w:val="20"/>
          <w:lang w:val="es-US"/>
        </w:rPr>
        <w:t>La válvula de pellizco con retroalimentación de estado ayuda a verificar el estado de la válvula, detectar fallas al instante y cumplir con los requisitos reglamentarios o de trazabilidad. Con un tiempo de respuesta de &lt;50 ms, ofrece una verificación rápida y fiable de cada ciclo. Funciona con 12 o 24 VCC y acepta entradas de disparo de 3,3-24 VCC, lo que simplifica la integración con PLC y sistemas de automatización.</w:t>
      </w:r>
      <w:r w:rsidRPr="00A42A1D">
        <w:rPr>
          <w:rStyle w:val="eop"/>
          <w:rFonts w:ascii="Arial" w:hAnsi="Arial" w:cs="Arial"/>
          <w:sz w:val="20"/>
          <w:szCs w:val="20"/>
        </w:rPr>
        <w:t> </w:t>
      </w:r>
    </w:p>
    <w:p w14:paraId="4968B36D" w14:textId="77777777" w:rsidR="00A42A1D" w:rsidRPr="00A42A1D" w:rsidRDefault="00A42A1D" w:rsidP="00A42A1D">
      <w:pPr>
        <w:pStyle w:val="paragraph"/>
        <w:spacing w:before="0" w:beforeAutospacing="0" w:after="0" w:afterAutospacing="0"/>
        <w:textAlignment w:val="baseline"/>
        <w:rPr>
          <w:rFonts w:ascii="Arial" w:hAnsi="Arial" w:cs="Arial"/>
          <w:sz w:val="20"/>
          <w:szCs w:val="20"/>
        </w:rPr>
      </w:pPr>
    </w:p>
    <w:p w14:paraId="4108617D" w14:textId="77777777" w:rsidR="00A42A1D" w:rsidRPr="00A42A1D" w:rsidRDefault="00A42A1D" w:rsidP="00A42A1D">
      <w:pPr>
        <w:pStyle w:val="paragraph"/>
        <w:spacing w:before="0" w:beforeAutospacing="0" w:after="0" w:afterAutospacing="0"/>
        <w:textAlignment w:val="baseline"/>
        <w:rPr>
          <w:rFonts w:ascii="Arial" w:hAnsi="Arial" w:cs="Arial"/>
          <w:sz w:val="20"/>
          <w:szCs w:val="20"/>
        </w:rPr>
      </w:pPr>
      <w:r w:rsidRPr="00A42A1D">
        <w:rPr>
          <w:rStyle w:val="normaltextrun"/>
          <w:rFonts w:ascii="Arial" w:hAnsi="Arial" w:cs="Arial"/>
          <w:sz w:val="20"/>
          <w:szCs w:val="20"/>
          <w:lang w:val="es-US"/>
        </w:rPr>
        <w:t>Las características clave incluyen:</w:t>
      </w:r>
      <w:r w:rsidRPr="00A42A1D">
        <w:rPr>
          <w:rStyle w:val="normaltextrun"/>
          <w:rFonts w:ascii="Arial" w:hAnsi="Arial" w:cs="Arial"/>
          <w:b/>
          <w:bCs/>
          <w:color w:val="0072BC"/>
          <w:sz w:val="20"/>
          <w:szCs w:val="20"/>
          <w:lang w:val="fr-BE"/>
        </w:rPr>
        <w:t> </w:t>
      </w:r>
      <w:r w:rsidRPr="00A42A1D">
        <w:rPr>
          <w:rStyle w:val="eop"/>
          <w:rFonts w:ascii="Arial" w:hAnsi="Arial" w:cs="Arial"/>
          <w:color w:val="0072BC"/>
          <w:sz w:val="20"/>
          <w:szCs w:val="20"/>
        </w:rPr>
        <w:t> </w:t>
      </w:r>
    </w:p>
    <w:p w14:paraId="7990CEB9" w14:textId="77777777" w:rsidR="00A42A1D" w:rsidRPr="00A42A1D" w:rsidRDefault="00A42A1D" w:rsidP="00A42A1D">
      <w:pPr>
        <w:pStyle w:val="paragraph"/>
        <w:numPr>
          <w:ilvl w:val="0"/>
          <w:numId w:val="110"/>
        </w:numPr>
        <w:spacing w:before="0" w:beforeAutospacing="0" w:after="0" w:afterAutospacing="0"/>
        <w:ind w:left="540"/>
        <w:textAlignment w:val="baseline"/>
        <w:rPr>
          <w:rFonts w:ascii="Arial" w:hAnsi="Arial" w:cs="Arial"/>
          <w:sz w:val="20"/>
          <w:szCs w:val="20"/>
        </w:rPr>
      </w:pPr>
      <w:r w:rsidRPr="00A42A1D">
        <w:rPr>
          <w:rStyle w:val="normaltextrun"/>
          <w:rFonts w:ascii="Arial" w:hAnsi="Arial" w:cs="Arial"/>
          <w:b/>
          <w:bCs/>
          <w:sz w:val="20"/>
          <w:szCs w:val="20"/>
          <w:lang w:val="es-US"/>
        </w:rPr>
        <w:t>Monitoreo de estado en tiempo real </w:t>
      </w:r>
      <w:r w:rsidRPr="00A42A1D">
        <w:rPr>
          <w:rStyle w:val="normaltextrun"/>
          <w:rFonts w:ascii="Arial" w:hAnsi="Arial" w:cs="Arial"/>
          <w:sz w:val="20"/>
          <w:szCs w:val="20"/>
          <w:lang w:val="es-US"/>
        </w:rPr>
        <w:t>a través de señal de salida y retroalimentación visual LED</w:t>
      </w:r>
      <w:r w:rsidRPr="00A42A1D">
        <w:rPr>
          <w:rStyle w:val="eop"/>
          <w:rFonts w:ascii="Arial" w:hAnsi="Arial" w:cs="Arial"/>
          <w:sz w:val="20"/>
          <w:szCs w:val="20"/>
        </w:rPr>
        <w:t> </w:t>
      </w:r>
    </w:p>
    <w:p w14:paraId="43579900" w14:textId="77777777" w:rsidR="00A42A1D" w:rsidRPr="00A42A1D" w:rsidRDefault="00A42A1D" w:rsidP="00A42A1D">
      <w:pPr>
        <w:pStyle w:val="paragraph"/>
        <w:numPr>
          <w:ilvl w:val="0"/>
          <w:numId w:val="111"/>
        </w:numPr>
        <w:spacing w:before="0" w:beforeAutospacing="0" w:after="0" w:afterAutospacing="0"/>
        <w:ind w:left="540"/>
        <w:textAlignment w:val="baseline"/>
        <w:rPr>
          <w:rFonts w:ascii="Arial" w:hAnsi="Arial" w:cs="Arial"/>
          <w:sz w:val="20"/>
          <w:szCs w:val="20"/>
        </w:rPr>
      </w:pPr>
      <w:r w:rsidRPr="00A42A1D">
        <w:rPr>
          <w:rStyle w:val="normaltextrun"/>
          <w:rFonts w:ascii="Arial" w:hAnsi="Arial" w:cs="Arial"/>
          <w:b/>
          <w:bCs/>
          <w:sz w:val="20"/>
          <w:szCs w:val="20"/>
          <w:lang w:val="es-US"/>
        </w:rPr>
        <w:t>Capacidad de circuito cerrado</w:t>
      </w:r>
      <w:r w:rsidRPr="00A42A1D">
        <w:rPr>
          <w:rStyle w:val="normaltextrun"/>
          <w:rFonts w:ascii="Arial" w:hAnsi="Arial" w:cs="Arial"/>
          <w:sz w:val="20"/>
          <w:szCs w:val="20"/>
          <w:lang w:val="es-US"/>
        </w:rPr>
        <w:t> para un control inteligente y preciso</w:t>
      </w:r>
      <w:r w:rsidRPr="00A42A1D">
        <w:rPr>
          <w:rStyle w:val="eop"/>
          <w:rFonts w:ascii="Arial" w:hAnsi="Arial" w:cs="Arial"/>
          <w:sz w:val="20"/>
          <w:szCs w:val="20"/>
        </w:rPr>
        <w:t> </w:t>
      </w:r>
    </w:p>
    <w:p w14:paraId="12957057" w14:textId="77777777" w:rsidR="00A42A1D" w:rsidRPr="00A42A1D" w:rsidRDefault="00A42A1D" w:rsidP="00A42A1D">
      <w:pPr>
        <w:pStyle w:val="paragraph"/>
        <w:numPr>
          <w:ilvl w:val="0"/>
          <w:numId w:val="112"/>
        </w:numPr>
        <w:spacing w:before="0" w:beforeAutospacing="0" w:after="0" w:afterAutospacing="0"/>
        <w:ind w:left="540"/>
        <w:textAlignment w:val="baseline"/>
        <w:rPr>
          <w:rFonts w:ascii="Arial" w:hAnsi="Arial" w:cs="Arial"/>
          <w:sz w:val="20"/>
          <w:szCs w:val="20"/>
        </w:rPr>
      </w:pPr>
      <w:r w:rsidRPr="00A42A1D">
        <w:rPr>
          <w:rStyle w:val="normaltextrun"/>
          <w:rFonts w:ascii="Arial" w:hAnsi="Arial" w:cs="Arial"/>
          <w:b/>
          <w:bCs/>
          <w:sz w:val="20"/>
          <w:szCs w:val="20"/>
          <w:lang w:val="es-US"/>
        </w:rPr>
        <w:t>Indicadores LED codificados por colores</w:t>
      </w:r>
      <w:r w:rsidRPr="00A42A1D">
        <w:rPr>
          <w:rStyle w:val="normaltextrun"/>
          <w:rFonts w:ascii="Arial" w:hAnsi="Arial" w:cs="Arial"/>
          <w:sz w:val="20"/>
          <w:szCs w:val="20"/>
          <w:lang w:val="es-US"/>
        </w:rPr>
        <w:t> para una resolución de problemas rápida y sencilla</w:t>
      </w:r>
      <w:r w:rsidRPr="00A42A1D">
        <w:rPr>
          <w:rStyle w:val="eop"/>
          <w:rFonts w:ascii="Arial" w:hAnsi="Arial" w:cs="Arial"/>
          <w:sz w:val="20"/>
          <w:szCs w:val="20"/>
        </w:rPr>
        <w:t> </w:t>
      </w:r>
    </w:p>
    <w:p w14:paraId="0A037D32" w14:textId="77777777" w:rsidR="00A42A1D" w:rsidRPr="00A42A1D" w:rsidRDefault="00A42A1D" w:rsidP="00A42A1D">
      <w:pPr>
        <w:pStyle w:val="paragraph"/>
        <w:numPr>
          <w:ilvl w:val="0"/>
          <w:numId w:val="113"/>
        </w:numPr>
        <w:spacing w:before="0" w:beforeAutospacing="0" w:after="0" w:afterAutospacing="0"/>
        <w:ind w:left="540"/>
        <w:textAlignment w:val="baseline"/>
        <w:rPr>
          <w:rFonts w:ascii="Arial" w:hAnsi="Arial" w:cs="Arial"/>
          <w:sz w:val="20"/>
          <w:szCs w:val="20"/>
        </w:rPr>
      </w:pPr>
      <w:r w:rsidRPr="00A42A1D">
        <w:rPr>
          <w:rStyle w:val="normaltextrun"/>
          <w:rFonts w:ascii="Arial" w:hAnsi="Arial" w:cs="Arial"/>
          <w:b/>
          <w:bCs/>
          <w:sz w:val="20"/>
          <w:szCs w:val="20"/>
          <w:lang w:val="es-US"/>
        </w:rPr>
        <w:t>Circuito integrado de “hit and </w:t>
      </w:r>
      <w:proofErr w:type="spellStart"/>
      <w:r w:rsidRPr="00A42A1D">
        <w:rPr>
          <w:rStyle w:val="normaltextrun"/>
          <w:rFonts w:ascii="Arial" w:hAnsi="Arial" w:cs="Arial"/>
          <w:b/>
          <w:bCs/>
          <w:sz w:val="20"/>
          <w:szCs w:val="20"/>
          <w:lang w:val="es-US"/>
        </w:rPr>
        <w:t>hold</w:t>
      </w:r>
      <w:proofErr w:type="spellEnd"/>
      <w:r w:rsidRPr="00A42A1D">
        <w:rPr>
          <w:rStyle w:val="normaltextrun"/>
          <w:rFonts w:ascii="Arial" w:hAnsi="Arial" w:cs="Arial"/>
          <w:b/>
          <w:bCs/>
          <w:sz w:val="20"/>
          <w:szCs w:val="20"/>
          <w:lang w:val="es-US"/>
        </w:rPr>
        <w:t>”</w:t>
      </w:r>
      <w:r w:rsidRPr="00A42A1D">
        <w:rPr>
          <w:rStyle w:val="normaltextrun"/>
          <w:rFonts w:ascii="Arial" w:hAnsi="Arial" w:cs="Arial"/>
          <w:sz w:val="20"/>
          <w:szCs w:val="20"/>
          <w:lang w:val="es-US"/>
        </w:rPr>
        <w:t> para un funcionamiento eficiente y en frío</w:t>
      </w:r>
      <w:r w:rsidRPr="00A42A1D">
        <w:rPr>
          <w:rStyle w:val="eop"/>
          <w:rFonts w:ascii="Arial" w:hAnsi="Arial" w:cs="Arial"/>
          <w:sz w:val="20"/>
          <w:szCs w:val="20"/>
        </w:rPr>
        <w:t> </w:t>
      </w:r>
    </w:p>
    <w:p w14:paraId="44FF0484" w14:textId="77777777" w:rsidR="00A42A1D" w:rsidRDefault="00A42A1D" w:rsidP="00A42A1D">
      <w:pPr>
        <w:pStyle w:val="paragraph"/>
        <w:spacing w:before="0" w:beforeAutospacing="0" w:after="0" w:afterAutospacing="0"/>
        <w:textAlignment w:val="baseline"/>
        <w:rPr>
          <w:rStyle w:val="normaltextrun"/>
          <w:rFonts w:ascii="Arial" w:hAnsi="Arial" w:cs="Arial"/>
          <w:sz w:val="20"/>
          <w:szCs w:val="20"/>
          <w:lang w:val="es-US"/>
        </w:rPr>
      </w:pPr>
    </w:p>
    <w:p w14:paraId="42E6947F" w14:textId="50B82F65" w:rsidR="00A42A1D" w:rsidRPr="00A42A1D" w:rsidRDefault="00A42A1D" w:rsidP="00A42A1D">
      <w:pPr>
        <w:pStyle w:val="paragraph"/>
        <w:spacing w:before="0" w:beforeAutospacing="0" w:after="0" w:afterAutospacing="0"/>
        <w:textAlignment w:val="baseline"/>
        <w:rPr>
          <w:rFonts w:ascii="Arial" w:hAnsi="Arial" w:cs="Arial"/>
          <w:sz w:val="20"/>
          <w:szCs w:val="20"/>
        </w:rPr>
      </w:pPr>
      <w:r w:rsidRPr="00A42A1D">
        <w:rPr>
          <w:rStyle w:val="normaltextrun"/>
          <w:rFonts w:ascii="Arial" w:hAnsi="Arial" w:cs="Arial"/>
          <w:sz w:val="20"/>
          <w:szCs w:val="20"/>
          <w:lang w:val="es-US"/>
        </w:rPr>
        <w:t>Ideal para automatización inteligente, instrumentación médica y analítica, sistemas de control de procesos y aplicaciones OEM de alto ciclo, la válvula de manguito de retroalimentación de estado de Clippard ofrece un monitoreo de válvulas inteligente y confiable en un paquete compacto y eficiente.</w:t>
      </w:r>
      <w:r w:rsidRPr="00A42A1D">
        <w:rPr>
          <w:rStyle w:val="eop"/>
          <w:rFonts w:ascii="Arial" w:hAnsi="Arial" w:cs="Arial"/>
          <w:sz w:val="20"/>
          <w:szCs w:val="20"/>
        </w:rPr>
        <w:t> </w:t>
      </w:r>
    </w:p>
    <w:p w14:paraId="3A74097D" w14:textId="77777777" w:rsidR="00A42A1D" w:rsidRDefault="00A42A1D" w:rsidP="00A42A1D">
      <w:pPr>
        <w:pStyle w:val="paragraph"/>
        <w:spacing w:before="0" w:beforeAutospacing="0" w:after="0" w:afterAutospacing="0"/>
        <w:textAlignment w:val="baseline"/>
        <w:rPr>
          <w:rStyle w:val="normaltextrun"/>
          <w:rFonts w:ascii="Arial" w:hAnsi="Arial" w:cs="Arial"/>
          <w:sz w:val="20"/>
          <w:szCs w:val="20"/>
          <w:lang w:val="es-US"/>
        </w:rPr>
      </w:pPr>
    </w:p>
    <w:p w14:paraId="22DBA1DB" w14:textId="3B90BB73" w:rsidR="00A42A1D" w:rsidRDefault="00A42A1D" w:rsidP="00A42A1D">
      <w:pPr>
        <w:pStyle w:val="paragraph"/>
        <w:spacing w:before="0" w:beforeAutospacing="0" w:after="0" w:afterAutospacing="0"/>
        <w:textAlignment w:val="baseline"/>
        <w:rPr>
          <w:rStyle w:val="eop"/>
          <w:rFonts w:ascii="Arial" w:hAnsi="Arial" w:cs="Arial"/>
          <w:sz w:val="20"/>
          <w:szCs w:val="20"/>
        </w:rPr>
      </w:pPr>
      <w:r w:rsidRPr="00A42A1D">
        <w:rPr>
          <w:rStyle w:val="normaltextrun"/>
          <w:rFonts w:ascii="Arial" w:hAnsi="Arial" w:cs="Arial"/>
          <w:sz w:val="20"/>
          <w:szCs w:val="20"/>
          <w:lang w:val="es-US"/>
        </w:rPr>
        <w:t>Para obtener más información sobre la válvula de pellizco con retroalimentación, visite </w:t>
      </w:r>
      <w:hyperlink r:id="rId23" w:tgtFrame="_blank" w:history="1">
        <w:r w:rsidRPr="00A42A1D">
          <w:rPr>
            <w:rStyle w:val="normaltextrun"/>
            <w:rFonts w:ascii="Arial" w:hAnsi="Arial" w:cs="Arial"/>
            <w:color w:val="0B769F"/>
            <w:sz w:val="20"/>
            <w:szCs w:val="20"/>
            <w:u w:val="single"/>
            <w:lang w:val="es-US"/>
          </w:rPr>
          <w:t>shop.clippard.eu/</w:t>
        </w:r>
        <w:proofErr w:type="gramStart"/>
        <w:r w:rsidRPr="00A42A1D">
          <w:rPr>
            <w:rStyle w:val="normaltextrun"/>
            <w:rFonts w:ascii="Arial" w:hAnsi="Arial" w:cs="Arial"/>
            <w:color w:val="0B769F"/>
            <w:sz w:val="20"/>
            <w:szCs w:val="20"/>
            <w:u w:val="single"/>
            <w:lang w:val="es-US"/>
          </w:rPr>
          <w:t>link</w:t>
        </w:r>
        <w:proofErr w:type="gramEnd"/>
        <w:r w:rsidRPr="00A42A1D">
          <w:rPr>
            <w:rStyle w:val="normaltextrun"/>
            <w:rFonts w:ascii="Arial" w:hAnsi="Arial" w:cs="Arial"/>
            <w:color w:val="0B769F"/>
            <w:sz w:val="20"/>
            <w:szCs w:val="20"/>
            <w:u w:val="single"/>
            <w:lang w:val="es-US"/>
          </w:rPr>
          <w:t>/</w:t>
        </w:r>
        <w:proofErr w:type="spellStart"/>
        <w:r w:rsidRPr="00A42A1D">
          <w:rPr>
            <w:rStyle w:val="normaltextrun"/>
            <w:rFonts w:ascii="Arial" w:hAnsi="Arial" w:cs="Arial"/>
            <w:color w:val="0B769F"/>
            <w:sz w:val="20"/>
            <w:szCs w:val="20"/>
            <w:u w:val="single"/>
            <w:lang w:val="es-US"/>
          </w:rPr>
          <w:t>state-feedback</w:t>
        </w:r>
        <w:proofErr w:type="spellEnd"/>
      </w:hyperlink>
      <w:r w:rsidRPr="00A42A1D">
        <w:rPr>
          <w:rStyle w:val="normaltextrun"/>
          <w:rFonts w:ascii="Arial" w:hAnsi="Arial" w:cs="Arial"/>
          <w:sz w:val="20"/>
          <w:szCs w:val="20"/>
          <w:lang w:val="es-US"/>
        </w:rPr>
        <w:t> </w:t>
      </w:r>
      <w:proofErr w:type="spellStart"/>
      <w:r w:rsidRPr="00A42A1D">
        <w:rPr>
          <w:rStyle w:val="normaltextrun"/>
          <w:rFonts w:ascii="Arial" w:hAnsi="Arial" w:cs="Arial"/>
          <w:sz w:val="20"/>
          <w:szCs w:val="20"/>
          <w:lang w:val="es-US"/>
        </w:rPr>
        <w:t>or</w:t>
      </w:r>
      <w:proofErr w:type="spellEnd"/>
      <w:r w:rsidRPr="00A42A1D">
        <w:rPr>
          <w:rStyle w:val="normaltextrun"/>
          <w:rFonts w:ascii="Arial" w:hAnsi="Arial" w:cs="Arial"/>
          <w:sz w:val="20"/>
          <w:szCs w:val="20"/>
          <w:lang w:val="es-US"/>
        </w:rPr>
        <w:t> </w:t>
      </w:r>
      <w:proofErr w:type="spellStart"/>
      <w:r w:rsidRPr="00A42A1D">
        <w:rPr>
          <w:rStyle w:val="normaltextrun"/>
          <w:rFonts w:ascii="Arial" w:hAnsi="Arial" w:cs="Arial"/>
          <w:sz w:val="20"/>
          <w:szCs w:val="20"/>
          <w:lang w:val="es-US"/>
        </w:rPr>
        <w:t>call</w:t>
      </w:r>
      <w:proofErr w:type="spellEnd"/>
      <w:r w:rsidRPr="00A42A1D">
        <w:rPr>
          <w:rStyle w:val="normaltextrun"/>
          <w:rFonts w:ascii="Arial" w:hAnsi="Arial" w:cs="Arial"/>
          <w:sz w:val="20"/>
          <w:szCs w:val="20"/>
          <w:lang w:val="es-US"/>
        </w:rPr>
        <w:t> +32 10.45.21.34.</w:t>
      </w:r>
      <w:r w:rsidRPr="00A42A1D">
        <w:rPr>
          <w:rStyle w:val="eop"/>
          <w:rFonts w:ascii="Arial" w:hAnsi="Arial" w:cs="Arial"/>
          <w:sz w:val="20"/>
          <w:szCs w:val="20"/>
        </w:rPr>
        <w:t> </w:t>
      </w:r>
    </w:p>
    <w:p w14:paraId="3C9858BA" w14:textId="77777777" w:rsidR="00A42A1D" w:rsidRPr="00A42A1D" w:rsidRDefault="00A42A1D" w:rsidP="00A42A1D">
      <w:pPr>
        <w:pStyle w:val="paragraph"/>
        <w:spacing w:before="0" w:beforeAutospacing="0" w:after="0" w:afterAutospacing="0"/>
        <w:textAlignment w:val="baseline"/>
        <w:rPr>
          <w:rFonts w:ascii="Arial" w:hAnsi="Arial" w:cs="Arial"/>
          <w:sz w:val="20"/>
          <w:szCs w:val="20"/>
        </w:rPr>
      </w:pPr>
    </w:p>
    <w:p w14:paraId="5EDD209B" w14:textId="77777777" w:rsidR="00A42A1D" w:rsidRPr="00A42A1D" w:rsidRDefault="00A42A1D" w:rsidP="00A42A1D">
      <w:pPr>
        <w:pStyle w:val="paragraph"/>
        <w:spacing w:before="0" w:beforeAutospacing="0" w:after="0" w:afterAutospacing="0"/>
        <w:textAlignment w:val="baseline"/>
        <w:rPr>
          <w:rFonts w:ascii="Arial" w:hAnsi="Arial" w:cs="Arial"/>
          <w:sz w:val="20"/>
          <w:szCs w:val="20"/>
        </w:rPr>
      </w:pPr>
      <w:r w:rsidRPr="00A42A1D">
        <w:rPr>
          <w:rStyle w:val="normaltextrun"/>
          <w:rFonts w:ascii="Arial" w:hAnsi="Arial" w:cs="Arial"/>
          <w:b/>
          <w:bCs/>
          <w:sz w:val="20"/>
          <w:szCs w:val="20"/>
          <w:lang w:val="es-US"/>
        </w:rPr>
        <w:t>ACERCA DE CLIPPARD</w:t>
      </w:r>
      <w:r w:rsidRPr="00A42A1D">
        <w:rPr>
          <w:rStyle w:val="eop"/>
          <w:rFonts w:ascii="Arial" w:hAnsi="Arial" w:cs="Arial"/>
          <w:sz w:val="20"/>
          <w:szCs w:val="20"/>
        </w:rPr>
        <w:t> </w:t>
      </w:r>
    </w:p>
    <w:p w14:paraId="6DCB8E54" w14:textId="1CE218AD" w:rsidR="00A42A1D" w:rsidRPr="00A42A1D" w:rsidRDefault="00A42A1D" w:rsidP="00A42A1D">
      <w:pPr>
        <w:pStyle w:val="paragraph"/>
        <w:spacing w:before="0" w:beforeAutospacing="0" w:after="0" w:afterAutospacing="0"/>
        <w:textAlignment w:val="baseline"/>
        <w:rPr>
          <w:rFonts w:ascii="Arial" w:hAnsi="Arial" w:cs="Arial"/>
          <w:sz w:val="20"/>
          <w:szCs w:val="20"/>
        </w:rPr>
      </w:pPr>
      <w:r w:rsidRPr="00A42A1D">
        <w:rPr>
          <w:rStyle w:val="normaltextrun"/>
          <w:rFonts w:ascii="Arial" w:hAnsi="Arial" w:cs="Arial"/>
          <w:sz w:val="20"/>
          <w:szCs w:val="20"/>
          <w:lang w:val="es-US"/>
        </w:rPr>
        <w:t>Clippard es un fabricante familiar de tercera generación que se especializa en control de presión de precisión, control de flujo de alta resolución y soluciones de fugas </w:t>
      </w:r>
      <w:proofErr w:type="spellStart"/>
      <w:r w:rsidRPr="00A42A1D">
        <w:rPr>
          <w:rStyle w:val="normaltextrun"/>
          <w:rFonts w:ascii="Arial" w:hAnsi="Arial" w:cs="Arial"/>
          <w:sz w:val="20"/>
          <w:szCs w:val="20"/>
          <w:lang w:val="es-US"/>
        </w:rPr>
        <w:t>ultrabajas</w:t>
      </w:r>
      <w:proofErr w:type="spellEnd"/>
      <w:r w:rsidRPr="00A42A1D">
        <w:rPr>
          <w:rStyle w:val="normaltextrun"/>
          <w:rFonts w:ascii="Arial" w:hAnsi="Arial" w:cs="Arial"/>
          <w:sz w:val="20"/>
          <w:szCs w:val="20"/>
          <w:lang w:val="es-US"/>
        </w:rPr>
        <w:t>. Al servicio de los mercados de instrumentación analítica, dispositivos médicos y equipos de proceso en miniatura, Clippard es confiable en todo el mundo por su precisión, confiabilidad y rendimiento. Desde innovadoras válvulas con tecnología Spider hasta controles electrónicos avanzados y ensamblajes diseñados a medida, Clippard se asocia con fabricantes de equipos originales e ingenieros de diseño para desarrollar soluciones que superen desafíos complejos, optimicen el rendimiento del sistema y admitan aplicaciones críticas.</w:t>
      </w:r>
      <w:r w:rsidRPr="00A42A1D">
        <w:rPr>
          <w:rStyle w:val="eop"/>
          <w:rFonts w:ascii="Arial" w:hAnsi="Arial" w:cs="Arial"/>
          <w:sz w:val="20"/>
          <w:szCs w:val="20"/>
        </w:rPr>
        <w:t> </w:t>
      </w:r>
      <w:r w:rsidRPr="00A42A1D">
        <w:rPr>
          <w:rStyle w:val="normaltextrun"/>
          <w:rFonts w:ascii="Arial" w:hAnsi="Arial" w:cs="Arial"/>
          <w:sz w:val="20"/>
          <w:szCs w:val="20"/>
          <w:lang w:val="es-US"/>
        </w:rPr>
        <w:t>Para obtener más información, visite </w:t>
      </w:r>
      <w:hyperlink r:id="rId24" w:tgtFrame="_blank" w:history="1">
        <w:r w:rsidRPr="00A42A1D">
          <w:rPr>
            <w:rStyle w:val="normaltextrun"/>
            <w:rFonts w:ascii="Arial" w:hAnsi="Arial" w:cs="Arial"/>
            <w:color w:val="0B769F"/>
            <w:sz w:val="20"/>
            <w:szCs w:val="20"/>
            <w:u w:val="single"/>
            <w:lang w:val="es-US"/>
          </w:rPr>
          <w:t>shop.clippard.eu</w:t>
        </w:r>
      </w:hyperlink>
      <w:r w:rsidRPr="00A42A1D">
        <w:rPr>
          <w:rStyle w:val="eop"/>
          <w:rFonts w:ascii="Arial" w:hAnsi="Arial" w:cs="Arial"/>
          <w:sz w:val="20"/>
          <w:szCs w:val="20"/>
        </w:rPr>
        <w:t> </w:t>
      </w:r>
    </w:p>
    <w:p w14:paraId="35202081" w14:textId="77777777" w:rsidR="00A42A1D" w:rsidRDefault="00A42A1D" w:rsidP="00A42A1D">
      <w:pPr>
        <w:pStyle w:val="paragraph"/>
        <w:spacing w:before="0" w:beforeAutospacing="0" w:after="0" w:afterAutospacing="0"/>
        <w:textAlignment w:val="baseline"/>
        <w:rPr>
          <w:rStyle w:val="eop"/>
          <w:rFonts w:ascii="Arial" w:hAnsi="Arial" w:cs="Arial"/>
          <w:sz w:val="18"/>
          <w:szCs w:val="18"/>
        </w:rPr>
      </w:pPr>
      <w:r>
        <w:rPr>
          <w:rStyle w:val="eop"/>
          <w:rFonts w:ascii="Arial" w:hAnsi="Arial" w:cs="Arial"/>
          <w:sz w:val="18"/>
          <w:szCs w:val="18"/>
        </w:rPr>
        <w:t> </w:t>
      </w:r>
    </w:p>
    <w:p w14:paraId="39F52216" w14:textId="77777777" w:rsidR="00C32974" w:rsidRDefault="00C32974" w:rsidP="00A42A1D">
      <w:pPr>
        <w:pStyle w:val="paragraph"/>
        <w:spacing w:before="0" w:beforeAutospacing="0" w:after="0" w:afterAutospacing="0"/>
        <w:textAlignment w:val="baseline"/>
        <w:rPr>
          <w:rFonts w:ascii="Segoe UI" w:hAnsi="Segoe UI" w:cs="Segoe UI"/>
          <w:sz w:val="18"/>
          <w:szCs w:val="18"/>
        </w:rPr>
      </w:pPr>
    </w:p>
    <w:p w14:paraId="2C8BD599" w14:textId="77777777" w:rsidR="00A42A1D" w:rsidRDefault="00A42A1D" w:rsidP="00A42A1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8"/>
          <w:szCs w:val="18"/>
          <w:lang w:val="es-US"/>
        </w:rPr>
        <w:t># # #</w:t>
      </w:r>
      <w:r>
        <w:rPr>
          <w:rStyle w:val="eop"/>
          <w:rFonts w:ascii="Arial" w:hAnsi="Arial" w:cs="Arial"/>
          <w:sz w:val="18"/>
          <w:szCs w:val="18"/>
        </w:rPr>
        <w:t> </w:t>
      </w:r>
    </w:p>
    <w:p w14:paraId="0B8E152B" w14:textId="77777777" w:rsidR="00A42A1D" w:rsidRDefault="00A42A1D" w:rsidP="00A42A1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0"/>
          <w:sz w:val="16"/>
          <w:szCs w:val="16"/>
          <w:lang w:val="es-US"/>
        </w:rPr>
        <w:t>Clippard Europe • Parc Scientifique Einstein, Rue du Bosquet 6, 1348 </w:t>
      </w:r>
      <w:proofErr w:type="spellStart"/>
      <w:r>
        <w:rPr>
          <w:rStyle w:val="normaltextrun"/>
          <w:rFonts w:ascii="Arial" w:hAnsi="Arial" w:cs="Arial"/>
          <w:color w:val="000000"/>
          <w:sz w:val="16"/>
          <w:szCs w:val="16"/>
          <w:lang w:val="es-US"/>
        </w:rPr>
        <w:t>Louvain</w:t>
      </w:r>
      <w:proofErr w:type="spellEnd"/>
      <w:r>
        <w:rPr>
          <w:rStyle w:val="normaltextrun"/>
          <w:rFonts w:ascii="Arial" w:hAnsi="Arial" w:cs="Arial"/>
          <w:color w:val="000000"/>
          <w:sz w:val="16"/>
          <w:szCs w:val="16"/>
          <w:lang w:val="es-US"/>
        </w:rPr>
        <w:t>-la-</w:t>
      </w:r>
      <w:proofErr w:type="spellStart"/>
      <w:r>
        <w:rPr>
          <w:rStyle w:val="normaltextrun"/>
          <w:rFonts w:ascii="Arial" w:hAnsi="Arial" w:cs="Arial"/>
          <w:color w:val="000000"/>
          <w:sz w:val="16"/>
          <w:szCs w:val="16"/>
          <w:lang w:val="es-US"/>
        </w:rPr>
        <w:t>Neuve</w:t>
      </w:r>
      <w:proofErr w:type="spellEnd"/>
      <w:r>
        <w:rPr>
          <w:rStyle w:val="normaltextrun"/>
          <w:rFonts w:ascii="Arial" w:hAnsi="Arial" w:cs="Arial"/>
          <w:color w:val="000000"/>
          <w:sz w:val="16"/>
          <w:szCs w:val="16"/>
          <w:lang w:val="es-US"/>
        </w:rPr>
        <w:t>, </w:t>
      </w:r>
      <w:proofErr w:type="spellStart"/>
      <w:r>
        <w:rPr>
          <w:rStyle w:val="normaltextrun"/>
          <w:rFonts w:ascii="Arial" w:hAnsi="Arial" w:cs="Arial"/>
          <w:color w:val="000000"/>
          <w:sz w:val="16"/>
          <w:szCs w:val="16"/>
          <w:lang w:val="es-US"/>
        </w:rPr>
        <w:t>Belgium</w:t>
      </w:r>
      <w:proofErr w:type="spellEnd"/>
      <w:r>
        <w:rPr>
          <w:rStyle w:val="normaltextrun"/>
          <w:rFonts w:ascii="Arial" w:hAnsi="Arial" w:cs="Arial"/>
          <w:color w:val="000000"/>
          <w:sz w:val="16"/>
          <w:szCs w:val="16"/>
          <w:lang w:val="es-US"/>
        </w:rPr>
        <w:t> • +32 10.45.21.34</w:t>
      </w:r>
      <w:r>
        <w:rPr>
          <w:rStyle w:val="eop"/>
          <w:rFonts w:ascii="Arial" w:hAnsi="Arial" w:cs="Arial"/>
          <w:color w:val="000000"/>
          <w:sz w:val="16"/>
          <w:szCs w:val="16"/>
        </w:rPr>
        <w:t> </w:t>
      </w:r>
    </w:p>
    <w:p w14:paraId="1B0A3423" w14:textId="1391ECAD" w:rsidR="0076639E" w:rsidRPr="00F60A32" w:rsidRDefault="0076639E" w:rsidP="00C32974">
      <w:pPr>
        <w:rPr>
          <w:rFonts w:ascii="Arial" w:hAnsi="Arial"/>
        </w:rPr>
        <w:sectPr w:rsidR="0076639E" w:rsidRPr="00F60A32" w:rsidSect="00437ACF">
          <w:footerReference w:type="even" r:id="rId25"/>
          <w:footerReference w:type="default" r:id="rId26"/>
          <w:headerReference w:type="first" r:id="rId27"/>
          <w:footerReference w:type="first" r:id="rId28"/>
          <w:pgSz w:w="12240" w:h="15840"/>
          <w:pgMar w:top="1417" w:right="1417" w:bottom="1417" w:left="1417" w:header="720" w:footer="0" w:gutter="0"/>
          <w:pgNumType w:start="1"/>
          <w:cols w:space="720"/>
          <w:titlePg/>
          <w:docGrid w:linePitch="299"/>
        </w:sectPr>
      </w:pPr>
    </w:p>
    <w:p w14:paraId="5584B77A" w14:textId="543B6EDA" w:rsidR="00F26B2E" w:rsidRPr="00F60A32" w:rsidRDefault="006A0D2F" w:rsidP="00AF4B3E">
      <w:pPr>
        <w:pStyle w:val="Titre2"/>
        <w:rPr>
          <w:rFonts w:ascii="Arial" w:hAnsi="Arial"/>
          <w:sz w:val="18"/>
          <w:szCs w:val="18"/>
        </w:rPr>
      </w:pPr>
      <w:bookmarkStart w:id="7" w:name="_Toc223427228"/>
      <w:r w:rsidRPr="00F60A32">
        <w:rPr>
          <w:rFonts w:ascii="Arial" w:hAnsi="Arial"/>
        </w:rPr>
        <w:lastRenderedPageBreak/>
        <w:t xml:space="preserve">SOCIAL MEDIA </w:t>
      </w:r>
      <w:r w:rsidR="00EC4E82" w:rsidRPr="00F60A32">
        <w:rPr>
          <w:rFonts w:ascii="Arial" w:hAnsi="Arial"/>
        </w:rPr>
        <w:t>COPY</w:t>
      </w:r>
      <w:bookmarkEnd w:id="7"/>
    </w:p>
    <w:p w14:paraId="70101702" w14:textId="29801795" w:rsidR="000F5F89" w:rsidRPr="00F60A32" w:rsidRDefault="000F5F89" w:rsidP="00F26B2E">
      <w:pPr>
        <w:rPr>
          <w:rFonts w:ascii="Arial" w:hAnsi="Arial"/>
          <w:b/>
          <w:bCs/>
        </w:rPr>
      </w:pPr>
      <w:r w:rsidRPr="00F60A32">
        <w:rPr>
          <w:rFonts w:ascii="Arial" w:hAnsi="Arial"/>
          <w:b/>
          <w:bCs/>
        </w:rPr>
        <w:t>How to use: </w:t>
      </w:r>
    </w:p>
    <w:p w14:paraId="344F8A55" w14:textId="0EB5BD9A" w:rsidR="000F5F89" w:rsidRPr="00F60A32" w:rsidRDefault="000F5F89" w:rsidP="00F26B2E">
      <w:pPr>
        <w:pStyle w:val="Paragraphedeliste"/>
        <w:numPr>
          <w:ilvl w:val="0"/>
          <w:numId w:val="18"/>
        </w:numPr>
        <w:rPr>
          <w:rFonts w:ascii="Arial" w:hAnsi="Arial"/>
        </w:rPr>
      </w:pPr>
      <w:r w:rsidRPr="00F60A32">
        <w:rPr>
          <w:rFonts w:ascii="Arial" w:hAnsi="Arial"/>
          <w:b/>
          <w:bCs/>
          <w:lang w:val="en-GB"/>
        </w:rPr>
        <w:t>Edit if needed</w:t>
      </w:r>
      <w:r w:rsidRPr="00F60A32">
        <w:rPr>
          <w:rFonts w:ascii="Arial" w:hAnsi="Arial"/>
          <w:lang w:val="en-GB"/>
        </w:rPr>
        <w:t xml:space="preserve">: You’re welcome to adapt the </w:t>
      </w:r>
      <w:proofErr w:type="gramStart"/>
      <w:r w:rsidRPr="00F60A32">
        <w:rPr>
          <w:rFonts w:ascii="Arial" w:hAnsi="Arial"/>
          <w:lang w:val="en-GB"/>
        </w:rPr>
        <w:t>copy, or</w:t>
      </w:r>
      <w:proofErr w:type="gramEnd"/>
      <w:r w:rsidRPr="00F60A32">
        <w:rPr>
          <w:rFonts w:ascii="Arial" w:hAnsi="Arial"/>
          <w:lang w:val="en-GB"/>
        </w:rPr>
        <w:t xml:space="preserve"> translate it into another language if that suits your style better.</w:t>
      </w:r>
      <w:r w:rsidRPr="00F60A32">
        <w:rPr>
          <w:rFonts w:ascii="Arial" w:hAnsi="Arial"/>
        </w:rPr>
        <w:t> </w:t>
      </w:r>
    </w:p>
    <w:p w14:paraId="6A7ABA37" w14:textId="77777777" w:rsidR="000F5F89" w:rsidRPr="00F60A32" w:rsidRDefault="000F5F89" w:rsidP="00F26B2E">
      <w:pPr>
        <w:pStyle w:val="Paragraphedeliste"/>
        <w:numPr>
          <w:ilvl w:val="0"/>
          <w:numId w:val="18"/>
        </w:numPr>
        <w:rPr>
          <w:rFonts w:ascii="Arial" w:hAnsi="Arial"/>
        </w:rPr>
      </w:pPr>
      <w:r w:rsidRPr="00F60A32">
        <w:rPr>
          <w:rFonts w:ascii="Arial" w:hAnsi="Arial"/>
          <w:b/>
          <w:bCs/>
          <w:lang w:val="en-GB"/>
        </w:rPr>
        <w:t>Add your own link</w:t>
      </w:r>
      <w:r w:rsidRPr="00F60A32">
        <w:rPr>
          <w:rFonts w:ascii="Arial" w:hAnsi="Arial"/>
          <w:lang w:val="en-GB"/>
        </w:rPr>
        <w:t>: At the end of each post, feel free to add a link to your own website or product page - whichever makes the most sense for your followers.</w:t>
      </w:r>
      <w:r w:rsidRPr="00F60A32">
        <w:rPr>
          <w:rFonts w:ascii="Arial" w:hAnsi="Arial"/>
        </w:rPr>
        <w:t> </w:t>
      </w:r>
    </w:p>
    <w:p w14:paraId="0146B9EF" w14:textId="77777777" w:rsidR="000F5F89" w:rsidRPr="00F60A32" w:rsidRDefault="000F5F89" w:rsidP="00F26B2E">
      <w:pPr>
        <w:pStyle w:val="Paragraphedeliste"/>
        <w:numPr>
          <w:ilvl w:val="0"/>
          <w:numId w:val="18"/>
        </w:numPr>
        <w:rPr>
          <w:rFonts w:ascii="Arial" w:hAnsi="Arial"/>
        </w:rPr>
      </w:pPr>
      <w:r w:rsidRPr="00F60A32">
        <w:rPr>
          <w:rFonts w:ascii="Arial" w:hAnsi="Arial"/>
          <w:b/>
          <w:bCs/>
          <w:lang w:val="en-GB"/>
        </w:rPr>
        <w:t>Tag us</w:t>
      </w:r>
      <w:r w:rsidRPr="00F60A32">
        <w:rPr>
          <w:rFonts w:ascii="Arial" w:hAnsi="Arial"/>
          <w:lang w:val="en-GB"/>
        </w:rPr>
        <w:t>: If sharing on LinkedIn, please tag </w:t>
      </w:r>
      <w:r w:rsidRPr="00F60A32">
        <w:rPr>
          <w:rFonts w:ascii="Arial" w:hAnsi="Arial"/>
          <w:u w:val="single"/>
          <w:lang w:val="en-GB"/>
        </w:rPr>
        <w:t>@Clippard Europe</w:t>
      </w:r>
      <w:r w:rsidRPr="00F60A32">
        <w:rPr>
          <w:rFonts w:ascii="Arial" w:hAnsi="Arial"/>
          <w:lang w:val="en-GB"/>
        </w:rPr>
        <w:t> so we can help amplify your post.</w:t>
      </w:r>
      <w:r w:rsidRPr="00F60A32">
        <w:rPr>
          <w:rFonts w:ascii="Arial" w:hAnsi="Arial"/>
        </w:rPr>
        <w:t> </w:t>
      </w:r>
    </w:p>
    <w:p w14:paraId="580CBBDC" w14:textId="5CF22394" w:rsidR="00CD41C7" w:rsidRPr="00F60A32" w:rsidRDefault="000F5F89" w:rsidP="00F26B2E">
      <w:pPr>
        <w:pStyle w:val="Paragraphedeliste"/>
        <w:numPr>
          <w:ilvl w:val="0"/>
          <w:numId w:val="18"/>
        </w:numPr>
        <w:rPr>
          <w:rFonts w:ascii="Arial" w:hAnsi="Arial"/>
        </w:rPr>
      </w:pPr>
      <w:r w:rsidRPr="00F60A32">
        <w:rPr>
          <w:rFonts w:ascii="Arial" w:hAnsi="Arial"/>
          <w:b/>
          <w:bCs/>
          <w:lang w:val="en-GB"/>
        </w:rPr>
        <w:t>Visuals</w:t>
      </w:r>
      <w:r w:rsidRPr="00F60A32">
        <w:rPr>
          <w:rFonts w:ascii="Arial" w:hAnsi="Arial"/>
          <w:lang w:val="en-GB"/>
        </w:rPr>
        <w:t>: Use the image(s) provided with this kit. If you need other file formats (like Photoshop) sizes, let us know on </w:t>
      </w:r>
      <w:hyperlink r:id="rId29" w:tgtFrame="_blank" w:history="1">
        <w:r w:rsidRPr="00F60A32">
          <w:rPr>
            <w:rFonts w:ascii="Arial" w:hAnsi="Arial"/>
            <w:u w:val="single"/>
            <w:lang w:val="en-GB"/>
          </w:rPr>
          <w:t>marketing@clippard.eu</w:t>
        </w:r>
      </w:hyperlink>
      <w:r w:rsidRPr="00F60A32">
        <w:rPr>
          <w:rFonts w:ascii="Arial" w:hAnsi="Arial"/>
          <w:lang w:val="en-GB"/>
        </w:rPr>
        <w:t> .</w:t>
      </w:r>
      <w:r w:rsidRPr="00F60A32">
        <w:rPr>
          <w:rFonts w:ascii="Arial" w:hAnsi="Arial"/>
        </w:rPr>
        <w:t> </w:t>
      </w:r>
    </w:p>
    <w:p w14:paraId="25586F87" w14:textId="77777777" w:rsidR="006E0C0F" w:rsidRDefault="006E0C0F" w:rsidP="00AF4B3E">
      <w:pPr>
        <w:rPr>
          <w:rFonts w:ascii="Arial" w:hAnsi="Arial"/>
        </w:rPr>
      </w:pPr>
    </w:p>
    <w:tbl>
      <w:tblPr>
        <w:tblW w:w="13222" w:type="dxa"/>
        <w:tblInd w:w="-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05"/>
        <w:gridCol w:w="3306"/>
        <w:gridCol w:w="3305"/>
        <w:gridCol w:w="3306"/>
      </w:tblGrid>
      <w:tr w:rsidR="00267D16" w:rsidRPr="00267D16" w14:paraId="2F0E8C67" w14:textId="77777777" w:rsidTr="00267D16">
        <w:trPr>
          <w:trHeight w:val="300"/>
        </w:trPr>
        <w:tc>
          <w:tcPr>
            <w:tcW w:w="3305" w:type="dxa"/>
            <w:tcBorders>
              <w:top w:val="single" w:sz="6" w:space="0" w:color="000000"/>
              <w:left w:val="single" w:sz="6" w:space="0" w:color="000000"/>
              <w:bottom w:val="single" w:sz="6" w:space="0" w:color="000000"/>
              <w:right w:val="single" w:sz="6" w:space="0" w:color="000000"/>
            </w:tcBorders>
            <w:hideMark/>
          </w:tcPr>
          <w:p w14:paraId="5B372260"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ptos" w:eastAsia="Times New Roman" w:hAnsi="Aptos" w:cs="Segoe UI"/>
                <w:b/>
                <w:bCs/>
                <w:sz w:val="24"/>
                <w:szCs w:val="24"/>
                <w:lang w:val="en-GB"/>
              </w:rPr>
              <w:t>EN</w:t>
            </w:r>
            <w:r w:rsidRPr="00267D16">
              <w:rPr>
                <w:rFonts w:ascii="Aptos" w:eastAsia="Times New Roman" w:hAnsi="Aptos" w:cs="Segoe UI"/>
                <w:sz w:val="24"/>
                <w:szCs w:val="24"/>
              </w:rPr>
              <w:t> </w:t>
            </w:r>
          </w:p>
        </w:tc>
        <w:tc>
          <w:tcPr>
            <w:tcW w:w="3306" w:type="dxa"/>
            <w:tcBorders>
              <w:top w:val="single" w:sz="6" w:space="0" w:color="000000"/>
              <w:left w:val="single" w:sz="6" w:space="0" w:color="000000"/>
              <w:bottom w:val="single" w:sz="6" w:space="0" w:color="000000"/>
              <w:right w:val="single" w:sz="6" w:space="0" w:color="000000"/>
            </w:tcBorders>
            <w:hideMark/>
          </w:tcPr>
          <w:p w14:paraId="6D2EAB2B"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ptos" w:eastAsia="Times New Roman" w:hAnsi="Aptos" w:cs="Segoe UI"/>
                <w:b/>
                <w:bCs/>
                <w:sz w:val="24"/>
                <w:szCs w:val="24"/>
                <w:lang w:val="en-GB"/>
              </w:rPr>
              <w:t>FR</w:t>
            </w:r>
            <w:r w:rsidRPr="00267D16">
              <w:rPr>
                <w:rFonts w:ascii="Aptos" w:eastAsia="Times New Roman" w:hAnsi="Aptos" w:cs="Segoe UI"/>
                <w:sz w:val="24"/>
                <w:szCs w:val="24"/>
              </w:rPr>
              <w:t> </w:t>
            </w:r>
          </w:p>
        </w:tc>
        <w:tc>
          <w:tcPr>
            <w:tcW w:w="3305" w:type="dxa"/>
            <w:tcBorders>
              <w:top w:val="single" w:sz="6" w:space="0" w:color="000000"/>
              <w:left w:val="single" w:sz="6" w:space="0" w:color="000000"/>
              <w:bottom w:val="single" w:sz="6" w:space="0" w:color="000000"/>
              <w:right w:val="single" w:sz="6" w:space="0" w:color="000000"/>
            </w:tcBorders>
            <w:hideMark/>
          </w:tcPr>
          <w:p w14:paraId="326978D9"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ptos" w:eastAsia="Times New Roman" w:hAnsi="Aptos" w:cs="Segoe UI"/>
                <w:b/>
                <w:bCs/>
                <w:sz w:val="24"/>
                <w:szCs w:val="24"/>
                <w:lang w:val="en-GB"/>
              </w:rPr>
              <w:t>DE</w:t>
            </w:r>
            <w:r w:rsidRPr="00267D16">
              <w:rPr>
                <w:rFonts w:ascii="Aptos" w:eastAsia="Times New Roman" w:hAnsi="Aptos" w:cs="Segoe UI"/>
                <w:sz w:val="24"/>
                <w:szCs w:val="24"/>
              </w:rPr>
              <w:t> </w:t>
            </w:r>
          </w:p>
        </w:tc>
        <w:tc>
          <w:tcPr>
            <w:tcW w:w="3306" w:type="dxa"/>
            <w:tcBorders>
              <w:top w:val="single" w:sz="6" w:space="0" w:color="000000"/>
              <w:left w:val="single" w:sz="6" w:space="0" w:color="000000"/>
              <w:bottom w:val="single" w:sz="6" w:space="0" w:color="000000"/>
              <w:right w:val="single" w:sz="6" w:space="0" w:color="000000"/>
            </w:tcBorders>
            <w:hideMark/>
          </w:tcPr>
          <w:p w14:paraId="134DE9C9"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ptos" w:eastAsia="Times New Roman" w:hAnsi="Aptos" w:cs="Segoe UI"/>
                <w:b/>
                <w:bCs/>
                <w:sz w:val="24"/>
                <w:szCs w:val="24"/>
                <w:lang w:val="en-GB"/>
              </w:rPr>
              <w:t>NL</w:t>
            </w:r>
            <w:r w:rsidRPr="00267D16">
              <w:rPr>
                <w:rFonts w:ascii="Aptos" w:eastAsia="Times New Roman" w:hAnsi="Aptos" w:cs="Segoe UI"/>
                <w:sz w:val="24"/>
                <w:szCs w:val="24"/>
              </w:rPr>
              <w:t> </w:t>
            </w:r>
          </w:p>
        </w:tc>
      </w:tr>
      <w:tr w:rsidR="00267D16" w:rsidRPr="00267D16" w14:paraId="1289B329" w14:textId="77777777" w:rsidTr="00267D16">
        <w:trPr>
          <w:trHeight w:val="300"/>
        </w:trPr>
        <w:tc>
          <w:tcPr>
            <w:tcW w:w="3305" w:type="dxa"/>
            <w:tcBorders>
              <w:top w:val="single" w:sz="6" w:space="0" w:color="000000"/>
              <w:left w:val="single" w:sz="6" w:space="0" w:color="000000"/>
              <w:bottom w:val="single" w:sz="6" w:space="0" w:color="000000"/>
              <w:right w:val="single" w:sz="6" w:space="0" w:color="000000"/>
            </w:tcBorders>
            <w:hideMark/>
          </w:tcPr>
          <w:p w14:paraId="5C2D10BA"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rPr>
              <w:t> </w:t>
            </w:r>
          </w:p>
          <w:p w14:paraId="47E78A15"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lang w:val="en-GB"/>
              </w:rPr>
              <w:t>Verify. Don’t guess. Clippard’s State Feedback Pinch Valve delivers the real-time status of your pinch valve for enhanced safety and intelligent control.</w:t>
            </w:r>
            <w:r w:rsidRPr="00267D16">
              <w:rPr>
                <w:rFonts w:ascii="Arial" w:eastAsia="Times New Roman" w:hAnsi="Arial"/>
                <w:color w:val="000000"/>
                <w:sz w:val="18"/>
                <w:szCs w:val="18"/>
              </w:rPr>
              <w:t> </w:t>
            </w:r>
          </w:p>
          <w:p w14:paraId="18A931A8"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2DE2AE55" w14:textId="77777777" w:rsidR="00267D16" w:rsidRPr="00267D16" w:rsidRDefault="00267D16" w:rsidP="00267D16">
            <w:pPr>
              <w:widowControl/>
              <w:numPr>
                <w:ilvl w:val="0"/>
                <w:numId w:val="67"/>
              </w:numPr>
              <w:tabs>
                <w:tab w:val="clear" w:pos="720"/>
                <w:tab w:val="clear" w:pos="1620"/>
                <w:tab w:val="clear" w:pos="5040"/>
                <w:tab w:val="num" w:pos="450"/>
              </w:tabs>
              <w:spacing w:line="240" w:lineRule="auto"/>
              <w:ind w:left="450" w:hanging="270"/>
              <w:textAlignment w:val="baseline"/>
              <w:rPr>
                <w:rFonts w:ascii="Arial" w:eastAsia="Times New Roman" w:hAnsi="Arial"/>
                <w:sz w:val="18"/>
                <w:szCs w:val="18"/>
              </w:rPr>
            </w:pPr>
            <w:r w:rsidRPr="00267D16">
              <w:rPr>
                <w:rFonts w:ascii="Arial" w:eastAsia="Times New Roman" w:hAnsi="Arial"/>
                <w:b/>
                <w:bCs/>
                <w:color w:val="000000"/>
                <w:sz w:val="18"/>
                <w:szCs w:val="18"/>
                <w:lang w:val="en-GB"/>
              </w:rPr>
              <w:t>Real-Time Status</w:t>
            </w:r>
            <w:r w:rsidRPr="00267D16">
              <w:rPr>
                <w:rFonts w:ascii="Arial" w:eastAsia="Times New Roman" w:hAnsi="Arial"/>
                <w:color w:val="000000"/>
                <w:sz w:val="18"/>
                <w:szCs w:val="18"/>
                <w:lang w:val="en-GB"/>
              </w:rPr>
              <w:t>: Electrical signal mirrors valve operation</w:t>
            </w:r>
            <w:r w:rsidRPr="00267D16">
              <w:rPr>
                <w:rFonts w:ascii="Arial" w:eastAsia="Times New Roman" w:hAnsi="Arial"/>
                <w:color w:val="000000"/>
                <w:sz w:val="18"/>
                <w:szCs w:val="18"/>
              </w:rPr>
              <w:t> </w:t>
            </w:r>
          </w:p>
          <w:p w14:paraId="6C46C479" w14:textId="77777777" w:rsidR="00267D16" w:rsidRPr="00267D16" w:rsidRDefault="00267D16" w:rsidP="00267D16">
            <w:pPr>
              <w:widowControl/>
              <w:numPr>
                <w:ilvl w:val="0"/>
                <w:numId w:val="68"/>
              </w:numPr>
              <w:tabs>
                <w:tab w:val="clear" w:pos="720"/>
                <w:tab w:val="clear" w:pos="1620"/>
                <w:tab w:val="clear" w:pos="5040"/>
                <w:tab w:val="num" w:pos="450"/>
              </w:tabs>
              <w:spacing w:line="240" w:lineRule="auto"/>
              <w:ind w:left="450" w:hanging="270"/>
              <w:textAlignment w:val="baseline"/>
              <w:rPr>
                <w:rFonts w:ascii="Arial" w:eastAsia="Times New Roman" w:hAnsi="Arial"/>
                <w:sz w:val="18"/>
                <w:szCs w:val="18"/>
              </w:rPr>
            </w:pPr>
            <w:proofErr w:type="spellStart"/>
            <w:r w:rsidRPr="00267D16">
              <w:rPr>
                <w:rFonts w:ascii="Arial" w:eastAsia="Times New Roman" w:hAnsi="Arial"/>
                <w:b/>
                <w:bCs/>
                <w:color w:val="000000"/>
                <w:sz w:val="18"/>
                <w:szCs w:val="18"/>
                <w:lang w:val="en-GB"/>
              </w:rPr>
              <w:t>Colored</w:t>
            </w:r>
            <w:proofErr w:type="spellEnd"/>
            <w:r w:rsidRPr="00267D16">
              <w:rPr>
                <w:rFonts w:ascii="Arial" w:eastAsia="Times New Roman" w:hAnsi="Arial"/>
                <w:b/>
                <w:bCs/>
                <w:color w:val="000000"/>
                <w:sz w:val="18"/>
                <w:szCs w:val="18"/>
                <w:lang w:val="en-GB"/>
              </w:rPr>
              <w:t> LEDs</w:t>
            </w:r>
            <w:r w:rsidRPr="00267D16">
              <w:rPr>
                <w:rFonts w:ascii="Arial" w:eastAsia="Times New Roman" w:hAnsi="Arial"/>
                <w:color w:val="000000"/>
                <w:sz w:val="18"/>
                <w:szCs w:val="18"/>
                <w:lang w:val="en-GB"/>
              </w:rPr>
              <w:t>: Power, trigger, feedback, and warning indicators</w:t>
            </w:r>
            <w:r w:rsidRPr="00267D16">
              <w:rPr>
                <w:rFonts w:ascii="Arial" w:eastAsia="Times New Roman" w:hAnsi="Arial"/>
                <w:color w:val="000000"/>
                <w:sz w:val="18"/>
                <w:szCs w:val="18"/>
              </w:rPr>
              <w:t> </w:t>
            </w:r>
          </w:p>
          <w:p w14:paraId="71EC4EBD" w14:textId="77777777" w:rsidR="00267D16" w:rsidRPr="00267D16" w:rsidRDefault="00267D16" w:rsidP="00267D16">
            <w:pPr>
              <w:widowControl/>
              <w:numPr>
                <w:ilvl w:val="0"/>
                <w:numId w:val="69"/>
              </w:numPr>
              <w:tabs>
                <w:tab w:val="clear" w:pos="720"/>
                <w:tab w:val="clear" w:pos="1620"/>
                <w:tab w:val="clear" w:pos="5040"/>
                <w:tab w:val="num" w:pos="450"/>
              </w:tabs>
              <w:spacing w:line="240" w:lineRule="auto"/>
              <w:ind w:left="450" w:hanging="270"/>
              <w:textAlignment w:val="baseline"/>
              <w:rPr>
                <w:rFonts w:ascii="Arial" w:eastAsia="Times New Roman" w:hAnsi="Arial"/>
                <w:sz w:val="18"/>
                <w:szCs w:val="18"/>
              </w:rPr>
            </w:pPr>
            <w:r w:rsidRPr="00267D16">
              <w:rPr>
                <w:rFonts w:ascii="Arial" w:eastAsia="Times New Roman" w:hAnsi="Arial"/>
                <w:b/>
                <w:bCs/>
                <w:color w:val="000000"/>
                <w:sz w:val="18"/>
                <w:szCs w:val="18"/>
                <w:lang w:val="en-GB"/>
              </w:rPr>
              <w:t>Closed-Loop Ready</w:t>
            </w:r>
            <w:r w:rsidRPr="00267D16">
              <w:rPr>
                <w:rFonts w:ascii="Arial" w:eastAsia="Times New Roman" w:hAnsi="Arial"/>
                <w:color w:val="000000"/>
                <w:sz w:val="18"/>
                <w:szCs w:val="18"/>
                <w:lang w:val="en-GB"/>
              </w:rPr>
              <w:t>: Enables intelligent, precise control</w:t>
            </w:r>
            <w:r w:rsidRPr="00267D16">
              <w:rPr>
                <w:rFonts w:ascii="Arial" w:eastAsia="Times New Roman" w:hAnsi="Arial"/>
                <w:color w:val="000000"/>
                <w:sz w:val="18"/>
                <w:szCs w:val="18"/>
              </w:rPr>
              <w:t> </w:t>
            </w:r>
          </w:p>
          <w:p w14:paraId="1195A15F" w14:textId="77777777" w:rsidR="00267D16" w:rsidRPr="00267D16" w:rsidRDefault="00267D16" w:rsidP="00267D16">
            <w:pPr>
              <w:widowControl/>
              <w:numPr>
                <w:ilvl w:val="0"/>
                <w:numId w:val="70"/>
              </w:numPr>
              <w:tabs>
                <w:tab w:val="clear" w:pos="720"/>
                <w:tab w:val="clear" w:pos="1620"/>
                <w:tab w:val="clear" w:pos="5040"/>
                <w:tab w:val="num" w:pos="450"/>
              </w:tabs>
              <w:spacing w:line="240" w:lineRule="auto"/>
              <w:ind w:left="450" w:hanging="270"/>
              <w:textAlignment w:val="baseline"/>
              <w:rPr>
                <w:rFonts w:ascii="Arial" w:eastAsia="Times New Roman" w:hAnsi="Arial"/>
                <w:sz w:val="18"/>
                <w:szCs w:val="18"/>
              </w:rPr>
            </w:pPr>
            <w:r w:rsidRPr="00267D16">
              <w:rPr>
                <w:rFonts w:ascii="Arial" w:eastAsia="Times New Roman" w:hAnsi="Arial"/>
                <w:b/>
                <w:bCs/>
                <w:color w:val="000000"/>
                <w:sz w:val="18"/>
                <w:szCs w:val="18"/>
                <w:lang w:val="en-GB"/>
              </w:rPr>
              <w:t>Plug-and-Play</w:t>
            </w:r>
            <w:r w:rsidRPr="00267D16">
              <w:rPr>
                <w:rFonts w:ascii="Arial" w:eastAsia="Times New Roman" w:hAnsi="Arial"/>
                <w:color w:val="000000"/>
                <w:sz w:val="18"/>
                <w:szCs w:val="18"/>
                <w:lang w:val="en-GB"/>
              </w:rPr>
              <w:t>: Integrates easily with 12 or 24 VDC systems</w:t>
            </w:r>
            <w:r w:rsidRPr="00267D16">
              <w:rPr>
                <w:rFonts w:ascii="Arial" w:eastAsia="Times New Roman" w:hAnsi="Arial"/>
                <w:color w:val="000000"/>
                <w:sz w:val="18"/>
                <w:szCs w:val="18"/>
              </w:rPr>
              <w:t> </w:t>
            </w:r>
          </w:p>
          <w:p w14:paraId="345C84F7"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5C65CE32"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lang w:val="en-GB"/>
              </w:rPr>
              <w:t>Ready to learn more?</w:t>
            </w:r>
            <w:r w:rsidRPr="00267D16">
              <w:rPr>
                <w:rFonts w:ascii="Arial" w:eastAsia="Times New Roman" w:hAnsi="Arial"/>
                <w:color w:val="000000"/>
                <w:sz w:val="18"/>
                <w:szCs w:val="18"/>
              </w:rPr>
              <w:t> </w:t>
            </w:r>
            <w:r w:rsidRPr="00267D16">
              <w:rPr>
                <w:rFonts w:ascii="Arial" w:eastAsia="Times New Roman" w:hAnsi="Arial"/>
                <w:color w:val="000000"/>
                <w:sz w:val="18"/>
                <w:szCs w:val="18"/>
              </w:rPr>
              <w:br/>
            </w:r>
            <w:hyperlink r:id="rId30" w:tgtFrame="_blank" w:history="1">
              <w:r w:rsidRPr="00267D16">
                <w:rPr>
                  <w:rFonts w:ascii="Arial" w:eastAsia="Times New Roman" w:hAnsi="Arial"/>
                  <w:color w:val="0B769F"/>
                  <w:sz w:val="18"/>
                  <w:szCs w:val="18"/>
                  <w:u w:val="single"/>
                  <w:lang w:val="en-GB"/>
                </w:rPr>
                <w:t>shop.clippard.eu/link/state-feedback</w:t>
              </w:r>
            </w:hyperlink>
            <w:r w:rsidRPr="00267D16">
              <w:rPr>
                <w:rFonts w:ascii="Arial" w:eastAsia="Times New Roman" w:hAnsi="Arial"/>
                <w:sz w:val="18"/>
                <w:szCs w:val="18"/>
              </w:rPr>
              <w:t> </w:t>
            </w:r>
          </w:p>
          <w:p w14:paraId="48A44588"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610C456D"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c>
          <w:tcPr>
            <w:tcW w:w="3306" w:type="dxa"/>
            <w:tcBorders>
              <w:top w:val="single" w:sz="6" w:space="0" w:color="000000"/>
              <w:left w:val="single" w:sz="6" w:space="0" w:color="000000"/>
              <w:bottom w:val="single" w:sz="6" w:space="0" w:color="000000"/>
              <w:right w:val="single" w:sz="6" w:space="0" w:color="000000"/>
            </w:tcBorders>
            <w:hideMark/>
          </w:tcPr>
          <w:p w14:paraId="2ED04A54"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proofErr w:type="spellStart"/>
            <w:r w:rsidRPr="00267D16">
              <w:rPr>
                <w:rFonts w:ascii="Arial" w:eastAsia="Times New Roman" w:hAnsi="Arial"/>
                <w:sz w:val="18"/>
                <w:szCs w:val="18"/>
                <w:lang w:val="en-GB"/>
              </w:rPr>
              <w:t>Deviner</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l’état</w:t>
            </w:r>
            <w:proofErr w:type="spellEnd"/>
            <w:r w:rsidRPr="00267D16">
              <w:rPr>
                <w:rFonts w:ascii="Arial" w:eastAsia="Times New Roman" w:hAnsi="Arial"/>
                <w:sz w:val="18"/>
                <w:szCs w:val="18"/>
                <w:lang w:val="en-GB"/>
              </w:rPr>
              <w:t> de </w:t>
            </w:r>
            <w:proofErr w:type="spellStart"/>
            <w:r w:rsidRPr="00267D16">
              <w:rPr>
                <w:rFonts w:ascii="Arial" w:eastAsia="Times New Roman" w:hAnsi="Arial"/>
                <w:sz w:val="18"/>
                <w:szCs w:val="18"/>
                <w:lang w:val="en-GB"/>
              </w:rPr>
              <w:t>votre</w:t>
            </w:r>
            <w:proofErr w:type="spellEnd"/>
            <w:r w:rsidRPr="00267D16">
              <w:rPr>
                <w:rFonts w:ascii="Arial" w:eastAsia="Times New Roman" w:hAnsi="Arial"/>
                <w:sz w:val="18"/>
                <w:szCs w:val="18"/>
                <w:lang w:val="en-GB"/>
              </w:rPr>
              <w:t> </w:t>
            </w:r>
            <w:proofErr w:type="spellStart"/>
            <w:proofErr w:type="gramStart"/>
            <w:r w:rsidRPr="00267D16">
              <w:rPr>
                <w:rFonts w:ascii="Arial" w:eastAsia="Times New Roman" w:hAnsi="Arial"/>
                <w:sz w:val="18"/>
                <w:szCs w:val="18"/>
                <w:lang w:val="en-GB"/>
              </w:rPr>
              <w:t>vanne</w:t>
            </w:r>
            <w:proofErr w:type="spellEnd"/>
            <w:r w:rsidRPr="00267D16">
              <w:rPr>
                <w:rFonts w:ascii="Arial" w:eastAsia="Times New Roman" w:hAnsi="Arial"/>
                <w:sz w:val="18"/>
                <w:szCs w:val="18"/>
                <w:lang w:val="en-GB"/>
              </w:rPr>
              <w:t> ?</w:t>
            </w:r>
            <w:proofErr w:type="gramEnd"/>
            <w:r w:rsidRPr="00267D16">
              <w:rPr>
                <w:rFonts w:ascii="Arial" w:eastAsia="Times New Roman" w:hAnsi="Arial"/>
                <w:sz w:val="18"/>
                <w:szCs w:val="18"/>
                <w:lang w:val="en-GB"/>
              </w:rPr>
              <w:t> Mieux </w:t>
            </w:r>
            <w:proofErr w:type="spellStart"/>
            <w:r w:rsidRPr="00267D16">
              <w:rPr>
                <w:rFonts w:ascii="Arial" w:eastAsia="Times New Roman" w:hAnsi="Arial"/>
                <w:sz w:val="18"/>
                <w:szCs w:val="18"/>
                <w:lang w:val="en-GB"/>
              </w:rPr>
              <w:t>vaut</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vérifier</w:t>
            </w:r>
            <w:proofErr w:type="spellEnd"/>
            <w:r w:rsidRPr="00267D16">
              <w:rPr>
                <w:rFonts w:ascii="Arial" w:eastAsia="Times New Roman" w:hAnsi="Arial"/>
                <w:sz w:val="18"/>
                <w:szCs w:val="18"/>
                <w:lang w:val="en-GB"/>
              </w:rPr>
              <w:t>. La nouvelle </w:t>
            </w:r>
            <w:r w:rsidRPr="00267D16">
              <w:rPr>
                <w:rFonts w:ascii="Arial" w:eastAsia="Times New Roman" w:hAnsi="Arial"/>
                <w:b/>
                <w:bCs/>
                <w:sz w:val="18"/>
                <w:szCs w:val="18"/>
                <w:lang w:val="en-GB"/>
              </w:rPr>
              <w:t>State Feedback Pinch Valve</w:t>
            </w:r>
            <w:r w:rsidRPr="00267D16">
              <w:rPr>
                <w:rFonts w:ascii="Arial" w:eastAsia="Times New Roman" w:hAnsi="Arial"/>
                <w:sz w:val="18"/>
                <w:szCs w:val="18"/>
                <w:lang w:val="en-GB"/>
              </w:rPr>
              <w:t> de Clippard </w:t>
            </w:r>
            <w:proofErr w:type="spellStart"/>
            <w:r w:rsidRPr="00267D16">
              <w:rPr>
                <w:rFonts w:ascii="Arial" w:eastAsia="Times New Roman" w:hAnsi="Arial"/>
                <w:sz w:val="18"/>
                <w:szCs w:val="18"/>
                <w:lang w:val="en-GB"/>
              </w:rPr>
              <w:t>fournit</w:t>
            </w:r>
            <w:proofErr w:type="spellEnd"/>
            <w:r w:rsidRPr="00267D16">
              <w:rPr>
                <w:rFonts w:ascii="Arial" w:eastAsia="Times New Roman" w:hAnsi="Arial"/>
                <w:sz w:val="18"/>
                <w:szCs w:val="18"/>
                <w:lang w:val="en-GB"/>
              </w:rPr>
              <w:t> un retour </w:t>
            </w:r>
            <w:proofErr w:type="spellStart"/>
            <w:r w:rsidRPr="00267D16">
              <w:rPr>
                <w:rFonts w:ascii="Arial" w:eastAsia="Times New Roman" w:hAnsi="Arial"/>
                <w:sz w:val="18"/>
                <w:szCs w:val="18"/>
                <w:lang w:val="en-GB"/>
              </w:rPr>
              <w:t>d’information</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en</w:t>
            </w:r>
            <w:proofErr w:type="spellEnd"/>
            <w:r w:rsidRPr="00267D16">
              <w:rPr>
                <w:rFonts w:ascii="Arial" w:eastAsia="Times New Roman" w:hAnsi="Arial"/>
                <w:sz w:val="18"/>
                <w:szCs w:val="18"/>
                <w:lang w:val="en-GB"/>
              </w:rPr>
              <w:t> temps </w:t>
            </w:r>
            <w:proofErr w:type="spellStart"/>
            <w:r w:rsidRPr="00267D16">
              <w:rPr>
                <w:rFonts w:ascii="Arial" w:eastAsia="Times New Roman" w:hAnsi="Arial"/>
                <w:sz w:val="18"/>
                <w:szCs w:val="18"/>
                <w:lang w:val="en-GB"/>
              </w:rPr>
              <w:t>réel</w:t>
            </w:r>
            <w:proofErr w:type="spellEnd"/>
            <w:r w:rsidRPr="00267D16">
              <w:rPr>
                <w:rFonts w:ascii="Arial" w:eastAsia="Times New Roman" w:hAnsi="Arial"/>
                <w:sz w:val="18"/>
                <w:szCs w:val="18"/>
                <w:lang w:val="en-GB"/>
              </w:rPr>
              <w:t> — pour plus de </w:t>
            </w:r>
            <w:proofErr w:type="spellStart"/>
            <w:r w:rsidRPr="00267D16">
              <w:rPr>
                <w:rFonts w:ascii="Arial" w:eastAsia="Times New Roman" w:hAnsi="Arial"/>
                <w:sz w:val="18"/>
                <w:szCs w:val="18"/>
                <w:lang w:val="en-GB"/>
              </w:rPr>
              <w:t>sécurité</w:t>
            </w:r>
            <w:proofErr w:type="spellEnd"/>
            <w:r w:rsidRPr="00267D16">
              <w:rPr>
                <w:rFonts w:ascii="Arial" w:eastAsia="Times New Roman" w:hAnsi="Arial"/>
                <w:sz w:val="18"/>
                <w:szCs w:val="18"/>
                <w:lang w:val="en-GB"/>
              </w:rPr>
              <w:t> et un </w:t>
            </w:r>
            <w:proofErr w:type="spellStart"/>
            <w:r w:rsidRPr="00267D16">
              <w:rPr>
                <w:rFonts w:ascii="Arial" w:eastAsia="Times New Roman" w:hAnsi="Arial"/>
                <w:sz w:val="18"/>
                <w:szCs w:val="18"/>
                <w:lang w:val="en-GB"/>
              </w:rPr>
              <w:t>contrôle</w:t>
            </w:r>
            <w:proofErr w:type="spellEnd"/>
            <w:r w:rsidRPr="00267D16">
              <w:rPr>
                <w:rFonts w:ascii="Arial" w:eastAsia="Times New Roman" w:hAnsi="Arial"/>
                <w:sz w:val="18"/>
                <w:szCs w:val="18"/>
                <w:lang w:val="en-GB"/>
              </w:rPr>
              <w:t> plus intelligent des processus.</w:t>
            </w:r>
            <w:r w:rsidRPr="00267D16">
              <w:rPr>
                <w:rFonts w:ascii="Arial" w:eastAsia="Times New Roman" w:hAnsi="Arial"/>
                <w:sz w:val="18"/>
                <w:szCs w:val="18"/>
              </w:rPr>
              <w:t> </w:t>
            </w:r>
          </w:p>
          <w:p w14:paraId="311B1F52"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07C0494B" w14:textId="77777777" w:rsidR="00267D16" w:rsidRPr="00267D16" w:rsidRDefault="00267D16" w:rsidP="00267D16">
            <w:pPr>
              <w:widowControl/>
              <w:numPr>
                <w:ilvl w:val="0"/>
                <w:numId w:val="71"/>
              </w:numPr>
              <w:tabs>
                <w:tab w:val="clear" w:pos="720"/>
                <w:tab w:val="clear" w:pos="1620"/>
                <w:tab w:val="clear" w:pos="5040"/>
                <w:tab w:val="num" w:pos="47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en-GB"/>
              </w:rPr>
              <w:t>Surveillance </w:t>
            </w:r>
            <w:proofErr w:type="spellStart"/>
            <w:r w:rsidRPr="00267D16">
              <w:rPr>
                <w:rFonts w:ascii="Arial" w:eastAsia="Times New Roman" w:hAnsi="Arial"/>
                <w:b/>
                <w:bCs/>
                <w:sz w:val="18"/>
                <w:szCs w:val="18"/>
                <w:lang w:val="en-GB"/>
              </w:rPr>
              <w:t>en</w:t>
            </w:r>
            <w:proofErr w:type="spellEnd"/>
            <w:r w:rsidRPr="00267D16">
              <w:rPr>
                <w:rFonts w:ascii="Arial" w:eastAsia="Times New Roman" w:hAnsi="Arial"/>
                <w:b/>
                <w:bCs/>
                <w:sz w:val="18"/>
                <w:szCs w:val="18"/>
                <w:lang w:val="en-GB"/>
              </w:rPr>
              <w:t> temps </w:t>
            </w:r>
            <w:proofErr w:type="spellStart"/>
            <w:proofErr w:type="gramStart"/>
            <w:r w:rsidRPr="00267D16">
              <w:rPr>
                <w:rFonts w:ascii="Arial" w:eastAsia="Times New Roman" w:hAnsi="Arial"/>
                <w:b/>
                <w:bCs/>
                <w:sz w:val="18"/>
                <w:szCs w:val="18"/>
                <w:lang w:val="en-GB"/>
              </w:rPr>
              <w:t>réel</w:t>
            </w:r>
            <w:proofErr w:type="spellEnd"/>
            <w:r w:rsidRPr="00267D16">
              <w:rPr>
                <w:rFonts w:ascii="Arial" w:eastAsia="Times New Roman" w:hAnsi="Arial"/>
                <w:b/>
                <w:bCs/>
                <w:sz w:val="18"/>
                <w:szCs w:val="18"/>
                <w:lang w:val="en-GB"/>
              </w:rPr>
              <w:t> :</w:t>
            </w:r>
            <w:proofErr w:type="gramEnd"/>
            <w:r w:rsidRPr="00267D16">
              <w:rPr>
                <w:rFonts w:ascii="Arial" w:eastAsia="Times New Roman" w:hAnsi="Arial"/>
                <w:sz w:val="18"/>
                <w:szCs w:val="18"/>
                <w:lang w:val="en-GB"/>
              </w:rPr>
              <w:t> le signal </w:t>
            </w:r>
            <w:proofErr w:type="spellStart"/>
            <w:r w:rsidRPr="00267D16">
              <w:rPr>
                <w:rFonts w:ascii="Arial" w:eastAsia="Times New Roman" w:hAnsi="Arial"/>
                <w:sz w:val="18"/>
                <w:szCs w:val="18"/>
                <w:lang w:val="en-GB"/>
              </w:rPr>
              <w:t>électrique</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reflète</w:t>
            </w:r>
            <w:proofErr w:type="spellEnd"/>
            <w:r w:rsidRPr="00267D16">
              <w:rPr>
                <w:rFonts w:ascii="Arial" w:eastAsia="Times New Roman" w:hAnsi="Arial"/>
                <w:sz w:val="18"/>
                <w:szCs w:val="18"/>
                <w:lang w:val="en-GB"/>
              </w:rPr>
              <w:t> le </w:t>
            </w:r>
            <w:proofErr w:type="spellStart"/>
            <w:r w:rsidRPr="00267D16">
              <w:rPr>
                <w:rFonts w:ascii="Arial" w:eastAsia="Times New Roman" w:hAnsi="Arial"/>
                <w:sz w:val="18"/>
                <w:szCs w:val="18"/>
                <w:lang w:val="en-GB"/>
              </w:rPr>
              <w:t>fonctionnement</w:t>
            </w:r>
            <w:proofErr w:type="spellEnd"/>
            <w:r w:rsidRPr="00267D16">
              <w:rPr>
                <w:rFonts w:ascii="Arial" w:eastAsia="Times New Roman" w:hAnsi="Arial"/>
                <w:sz w:val="18"/>
                <w:szCs w:val="18"/>
                <w:lang w:val="en-GB"/>
              </w:rPr>
              <w:t> de la </w:t>
            </w:r>
            <w:proofErr w:type="spellStart"/>
            <w:r w:rsidRPr="00267D16">
              <w:rPr>
                <w:rFonts w:ascii="Arial" w:eastAsia="Times New Roman" w:hAnsi="Arial"/>
                <w:sz w:val="18"/>
                <w:szCs w:val="18"/>
                <w:lang w:val="en-GB"/>
              </w:rPr>
              <w:t>vanne</w:t>
            </w:r>
            <w:proofErr w:type="spellEnd"/>
            <w:r w:rsidRPr="00267D16">
              <w:rPr>
                <w:rFonts w:ascii="Arial" w:eastAsia="Times New Roman" w:hAnsi="Arial"/>
                <w:sz w:val="18"/>
                <w:szCs w:val="18"/>
              </w:rPr>
              <w:t> </w:t>
            </w:r>
          </w:p>
          <w:p w14:paraId="76C86E60" w14:textId="77777777" w:rsidR="00267D16" w:rsidRPr="00267D16" w:rsidRDefault="00267D16" w:rsidP="00267D16">
            <w:pPr>
              <w:widowControl/>
              <w:numPr>
                <w:ilvl w:val="0"/>
                <w:numId w:val="72"/>
              </w:numPr>
              <w:tabs>
                <w:tab w:val="clear" w:pos="720"/>
                <w:tab w:val="clear" w:pos="1620"/>
                <w:tab w:val="clear" w:pos="5040"/>
                <w:tab w:val="num" w:pos="47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fr-FR"/>
              </w:rPr>
              <w:t>LED intégrées :</w:t>
            </w:r>
            <w:r w:rsidRPr="00267D16">
              <w:rPr>
                <w:rFonts w:ascii="Arial" w:eastAsia="Times New Roman" w:hAnsi="Arial"/>
                <w:sz w:val="18"/>
                <w:szCs w:val="18"/>
                <w:lang w:val="fr-FR"/>
              </w:rPr>
              <w:t> couleurs distinctes pour l’alimentation, le déclenchement, le retour et les alertes</w:t>
            </w:r>
            <w:r w:rsidRPr="00267D16">
              <w:rPr>
                <w:rFonts w:ascii="Arial" w:eastAsia="Times New Roman" w:hAnsi="Arial"/>
                <w:sz w:val="18"/>
                <w:szCs w:val="18"/>
              </w:rPr>
              <w:t> </w:t>
            </w:r>
          </w:p>
          <w:p w14:paraId="023F588F" w14:textId="77777777" w:rsidR="00267D16" w:rsidRPr="00267D16" w:rsidRDefault="00267D16" w:rsidP="00267D16">
            <w:pPr>
              <w:widowControl/>
              <w:numPr>
                <w:ilvl w:val="0"/>
                <w:numId w:val="73"/>
              </w:numPr>
              <w:tabs>
                <w:tab w:val="clear" w:pos="720"/>
                <w:tab w:val="clear" w:pos="1620"/>
                <w:tab w:val="clear" w:pos="5040"/>
                <w:tab w:val="num" w:pos="47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fr-FR"/>
              </w:rPr>
              <w:t>Fonctionne en boucle fermée :</w:t>
            </w:r>
            <w:r w:rsidRPr="00267D16">
              <w:rPr>
                <w:rFonts w:ascii="Arial" w:eastAsia="Times New Roman" w:hAnsi="Arial"/>
                <w:sz w:val="18"/>
                <w:szCs w:val="18"/>
                <w:lang w:val="fr-FR"/>
              </w:rPr>
              <w:t> pour un contrôle intelligent et précis</w:t>
            </w:r>
            <w:r w:rsidRPr="00267D16">
              <w:rPr>
                <w:rFonts w:ascii="Arial" w:eastAsia="Times New Roman" w:hAnsi="Arial"/>
                <w:sz w:val="18"/>
                <w:szCs w:val="18"/>
              </w:rPr>
              <w:t> </w:t>
            </w:r>
          </w:p>
          <w:p w14:paraId="533506D8" w14:textId="77777777" w:rsidR="00267D16" w:rsidRDefault="00267D16" w:rsidP="00267D16">
            <w:pPr>
              <w:widowControl/>
              <w:numPr>
                <w:ilvl w:val="0"/>
                <w:numId w:val="74"/>
              </w:numPr>
              <w:tabs>
                <w:tab w:val="clear" w:pos="720"/>
                <w:tab w:val="clear" w:pos="1620"/>
                <w:tab w:val="clear" w:pos="5040"/>
                <w:tab w:val="num" w:pos="47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fr-FR"/>
              </w:rPr>
              <w:t>Plug-and-</w:t>
            </w:r>
            <w:proofErr w:type="spellStart"/>
            <w:r w:rsidRPr="00267D16">
              <w:rPr>
                <w:rFonts w:ascii="Arial" w:eastAsia="Times New Roman" w:hAnsi="Arial"/>
                <w:b/>
                <w:bCs/>
                <w:sz w:val="18"/>
                <w:szCs w:val="18"/>
                <w:lang w:val="fr-FR"/>
              </w:rPr>
              <w:t>play</w:t>
            </w:r>
            <w:proofErr w:type="spellEnd"/>
            <w:r w:rsidRPr="00267D16">
              <w:rPr>
                <w:rFonts w:ascii="Arial" w:eastAsia="Times New Roman" w:hAnsi="Arial"/>
                <w:b/>
                <w:bCs/>
                <w:sz w:val="18"/>
                <w:szCs w:val="18"/>
                <w:lang w:val="fr-FR"/>
              </w:rPr>
              <w:t> :</w:t>
            </w:r>
            <w:r w:rsidRPr="00267D16">
              <w:rPr>
                <w:rFonts w:ascii="Arial" w:eastAsia="Times New Roman" w:hAnsi="Arial"/>
                <w:sz w:val="18"/>
                <w:szCs w:val="18"/>
                <w:lang w:val="fr-FR"/>
              </w:rPr>
              <w:t> intégration simple aux systèmes 12 ou 24 VDC</w:t>
            </w:r>
            <w:r w:rsidRPr="00267D16">
              <w:rPr>
                <w:rFonts w:ascii="Arial" w:eastAsia="Times New Roman" w:hAnsi="Arial"/>
                <w:sz w:val="18"/>
                <w:szCs w:val="18"/>
              </w:rPr>
              <w:t> </w:t>
            </w:r>
          </w:p>
          <w:p w14:paraId="6253CF6B" w14:textId="77777777" w:rsidR="00267D16" w:rsidRPr="00267D16" w:rsidRDefault="00267D16" w:rsidP="00267D16">
            <w:pPr>
              <w:widowControl/>
              <w:tabs>
                <w:tab w:val="clear" w:pos="1620"/>
                <w:tab w:val="clear" w:pos="5040"/>
              </w:tabs>
              <w:spacing w:line="240" w:lineRule="auto"/>
              <w:ind w:left="650"/>
              <w:textAlignment w:val="baseline"/>
              <w:rPr>
                <w:rFonts w:ascii="Arial" w:eastAsia="Times New Roman" w:hAnsi="Arial"/>
                <w:sz w:val="18"/>
                <w:szCs w:val="18"/>
              </w:rPr>
            </w:pPr>
          </w:p>
          <w:p w14:paraId="34545C58"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Segoe UI Emoji" w:eastAsia="Times New Roman" w:hAnsi="Segoe UI Emoji" w:cs="Segoe UI Emoji"/>
                <w:sz w:val="18"/>
                <w:szCs w:val="18"/>
                <w:lang w:val="en-GB"/>
              </w:rPr>
              <w:t>👉</w:t>
            </w:r>
            <w:r w:rsidRPr="00267D16">
              <w:rPr>
                <w:rFonts w:ascii="Arial" w:eastAsia="Times New Roman" w:hAnsi="Arial"/>
                <w:sz w:val="18"/>
                <w:szCs w:val="18"/>
                <w:lang w:val="en-GB"/>
              </w:rPr>
              <w:t xml:space="preserve"> En savoir </w:t>
            </w:r>
            <w:proofErr w:type="gramStart"/>
            <w:r w:rsidRPr="00267D16">
              <w:rPr>
                <w:rFonts w:ascii="Arial" w:eastAsia="Times New Roman" w:hAnsi="Arial"/>
                <w:sz w:val="18"/>
                <w:szCs w:val="18"/>
                <w:lang w:val="en-GB"/>
              </w:rPr>
              <w:t>plus ?</w:t>
            </w:r>
            <w:proofErr w:type="gramEnd"/>
            <w:r w:rsidRPr="00267D16">
              <w:rPr>
                <w:rFonts w:ascii="Arial" w:eastAsia="Times New Roman" w:hAnsi="Arial"/>
                <w:sz w:val="18"/>
                <w:szCs w:val="18"/>
                <w:lang w:val="en-GB"/>
              </w:rPr>
              <w:t> </w:t>
            </w:r>
            <w:hyperlink r:id="rId31" w:tgtFrame="_blank" w:history="1">
              <w:r w:rsidRPr="00267D16">
                <w:rPr>
                  <w:rFonts w:ascii="Arial" w:eastAsia="Times New Roman" w:hAnsi="Arial"/>
                  <w:color w:val="0B769F"/>
                  <w:sz w:val="18"/>
                  <w:szCs w:val="18"/>
                  <w:u w:val="single"/>
                  <w:lang w:val="en-GB"/>
                </w:rPr>
                <w:t>shop.clippard.eu/link/state-feedback</w:t>
              </w:r>
            </w:hyperlink>
            <w:r w:rsidRPr="00267D16">
              <w:rPr>
                <w:rFonts w:ascii="Arial" w:eastAsia="Times New Roman" w:hAnsi="Arial"/>
                <w:sz w:val="18"/>
                <w:szCs w:val="18"/>
              </w:rPr>
              <w:t> </w:t>
            </w:r>
          </w:p>
          <w:p w14:paraId="23677E94"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c>
          <w:tcPr>
            <w:tcW w:w="3305" w:type="dxa"/>
            <w:tcBorders>
              <w:top w:val="single" w:sz="6" w:space="0" w:color="000000"/>
              <w:left w:val="single" w:sz="6" w:space="0" w:color="000000"/>
              <w:bottom w:val="single" w:sz="6" w:space="0" w:color="000000"/>
              <w:right w:val="single" w:sz="6" w:space="0" w:color="000000"/>
            </w:tcBorders>
            <w:hideMark/>
          </w:tcPr>
          <w:p w14:paraId="546FA8BD"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r w:rsidRPr="00267D16">
              <w:rPr>
                <w:rFonts w:ascii="Arial" w:eastAsia="Times New Roman" w:hAnsi="Arial"/>
                <w:b/>
                <w:bCs/>
                <w:sz w:val="18"/>
                <w:szCs w:val="18"/>
                <w:lang w:val="de-DE"/>
              </w:rPr>
              <w:t>Raten war gestern.</w:t>
            </w:r>
            <w:r w:rsidRPr="00267D16">
              <w:rPr>
                <w:rFonts w:ascii="Aptos" w:eastAsia="Times New Roman" w:hAnsi="Aptos" w:cs="Segoe UI"/>
                <w:sz w:val="24"/>
                <w:szCs w:val="24"/>
                <w:lang w:val="en-GB"/>
              </w:rPr>
              <w:t> </w:t>
            </w:r>
            <w:r w:rsidRPr="00267D16">
              <w:rPr>
                <w:rFonts w:ascii="Arial" w:eastAsia="Times New Roman" w:hAnsi="Arial"/>
                <w:sz w:val="18"/>
                <w:szCs w:val="18"/>
                <w:lang w:val="de-DE"/>
              </w:rPr>
              <w:t>Mit </w:t>
            </w:r>
            <w:proofErr w:type="spellStart"/>
            <w:r w:rsidRPr="00267D16">
              <w:rPr>
                <w:rFonts w:ascii="Arial" w:eastAsia="Times New Roman" w:hAnsi="Arial"/>
                <w:sz w:val="18"/>
                <w:szCs w:val="18"/>
                <w:lang w:val="de-DE"/>
              </w:rPr>
              <w:t>Clippards</w:t>
            </w:r>
            <w:proofErr w:type="spellEnd"/>
            <w:r w:rsidRPr="00267D16">
              <w:rPr>
                <w:rFonts w:ascii="Arial" w:eastAsia="Times New Roman" w:hAnsi="Arial"/>
                <w:sz w:val="18"/>
                <w:szCs w:val="18"/>
                <w:lang w:val="de-DE"/>
              </w:rPr>
              <w:t> neuer </w:t>
            </w:r>
            <w:r w:rsidRPr="00267D16">
              <w:rPr>
                <w:rFonts w:ascii="Arial" w:eastAsia="Times New Roman" w:hAnsi="Arial"/>
                <w:b/>
                <w:bCs/>
                <w:sz w:val="18"/>
                <w:szCs w:val="18"/>
                <w:lang w:val="de-DE"/>
              </w:rPr>
              <w:t>State Feedback Pinch Valve</w:t>
            </w:r>
            <w:r w:rsidRPr="00267D16">
              <w:rPr>
                <w:rFonts w:ascii="Arial" w:eastAsia="Times New Roman" w:hAnsi="Arial"/>
                <w:sz w:val="18"/>
                <w:szCs w:val="18"/>
                <w:lang w:val="de-DE"/>
              </w:rPr>
              <w:t> wissen Sie in Echtzeit, was Ihr Ventil tut – für mehr Sicherheit und intelligente Prozesssteuerung.</w:t>
            </w:r>
            <w:r w:rsidRPr="00267D16">
              <w:rPr>
                <w:rFonts w:ascii="Arial" w:eastAsia="Times New Roman" w:hAnsi="Arial"/>
                <w:sz w:val="18"/>
                <w:szCs w:val="18"/>
              </w:rPr>
              <w:t> </w:t>
            </w:r>
          </w:p>
          <w:p w14:paraId="46A40CD1"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27543AF0" w14:textId="77777777" w:rsidR="00267D16" w:rsidRPr="00267D16" w:rsidRDefault="00267D16" w:rsidP="00267D16">
            <w:pPr>
              <w:pStyle w:val="Paragraphedeliste"/>
              <w:widowControl/>
              <w:numPr>
                <w:ilvl w:val="0"/>
                <w:numId w:val="107"/>
              </w:numPr>
              <w:tabs>
                <w:tab w:val="clear" w:pos="1620"/>
                <w:tab w:val="clear" w:pos="5040"/>
              </w:tabs>
              <w:spacing w:line="240" w:lineRule="auto"/>
              <w:ind w:left="410" w:hanging="270"/>
              <w:textAlignment w:val="baseline"/>
              <w:rPr>
                <w:rFonts w:ascii="Arial" w:eastAsia="Times New Roman" w:hAnsi="Arial"/>
                <w:sz w:val="18"/>
                <w:szCs w:val="18"/>
                <w:lang w:val="en-GB"/>
              </w:rPr>
            </w:pPr>
            <w:proofErr w:type="spellStart"/>
            <w:r w:rsidRPr="00267D16">
              <w:rPr>
                <w:rFonts w:ascii="Arial" w:eastAsia="Times New Roman" w:hAnsi="Arial"/>
                <w:b/>
                <w:bCs/>
                <w:sz w:val="18"/>
                <w:szCs w:val="18"/>
                <w:lang w:val="en-GB"/>
              </w:rPr>
              <w:t>Echtzeit</w:t>
            </w:r>
            <w:proofErr w:type="spellEnd"/>
            <w:r w:rsidRPr="00267D16">
              <w:rPr>
                <w:rFonts w:ascii="Arial" w:eastAsia="Times New Roman" w:hAnsi="Arial"/>
                <w:b/>
                <w:bCs/>
                <w:sz w:val="18"/>
                <w:szCs w:val="18"/>
                <w:lang w:val="en-GB"/>
              </w:rPr>
              <w:t>-Status:</w:t>
            </w:r>
            <w:r w:rsidRPr="00267D16">
              <w:rPr>
                <w:rFonts w:ascii="Arial" w:eastAsia="Times New Roman" w:hAnsi="Arial"/>
                <w:sz w:val="18"/>
                <w:szCs w:val="18"/>
                <w:lang w:val="en-GB"/>
              </w:rPr>
              <w:t xml:space="preserve"> Das </w:t>
            </w:r>
            <w:proofErr w:type="spellStart"/>
            <w:r w:rsidRPr="00267D16">
              <w:rPr>
                <w:rFonts w:ascii="Arial" w:eastAsia="Times New Roman" w:hAnsi="Arial"/>
                <w:sz w:val="18"/>
                <w:szCs w:val="18"/>
                <w:lang w:val="en-GB"/>
              </w:rPr>
              <w:t>elektrische</w:t>
            </w:r>
            <w:proofErr w:type="spellEnd"/>
            <w:r w:rsidRPr="00267D16">
              <w:rPr>
                <w:rFonts w:ascii="Arial" w:eastAsia="Times New Roman" w:hAnsi="Arial"/>
                <w:sz w:val="18"/>
                <w:szCs w:val="18"/>
                <w:lang w:val="en-GB"/>
              </w:rPr>
              <w:t> Signal </w:t>
            </w:r>
            <w:proofErr w:type="spellStart"/>
            <w:r w:rsidRPr="00267D16">
              <w:rPr>
                <w:rFonts w:ascii="Arial" w:eastAsia="Times New Roman" w:hAnsi="Arial"/>
                <w:sz w:val="18"/>
                <w:szCs w:val="18"/>
                <w:lang w:val="en-GB"/>
              </w:rPr>
              <w:t>spiegelt</w:t>
            </w:r>
            <w:proofErr w:type="spellEnd"/>
            <w:r w:rsidRPr="00267D16">
              <w:rPr>
                <w:rFonts w:ascii="Arial" w:eastAsia="Times New Roman" w:hAnsi="Arial"/>
                <w:sz w:val="18"/>
                <w:szCs w:val="18"/>
                <w:lang w:val="en-GB"/>
              </w:rPr>
              <w:t> die </w:t>
            </w:r>
            <w:proofErr w:type="spellStart"/>
            <w:r w:rsidRPr="00267D16">
              <w:rPr>
                <w:rFonts w:ascii="Arial" w:eastAsia="Times New Roman" w:hAnsi="Arial"/>
                <w:sz w:val="18"/>
                <w:szCs w:val="18"/>
                <w:lang w:val="en-GB"/>
              </w:rPr>
              <w:t>Ventilbewegung</w:t>
            </w:r>
            <w:proofErr w:type="spellEnd"/>
            <w:r w:rsidRPr="00267D16">
              <w:rPr>
                <w:rFonts w:ascii="Arial" w:eastAsia="Times New Roman" w:hAnsi="Arial"/>
                <w:sz w:val="18"/>
                <w:szCs w:val="18"/>
                <w:lang w:val="en-GB"/>
              </w:rPr>
              <w:t> wider</w:t>
            </w:r>
            <w:r w:rsidRPr="00267D16">
              <w:rPr>
                <w:rFonts w:ascii="Arial" w:eastAsia="Times New Roman" w:hAnsi="Arial"/>
                <w:sz w:val="18"/>
                <w:szCs w:val="18"/>
              </w:rPr>
              <w:t> </w:t>
            </w:r>
          </w:p>
          <w:p w14:paraId="58464FAF" w14:textId="0C35B228" w:rsidR="00267D16" w:rsidRPr="00267D16" w:rsidRDefault="00267D16" w:rsidP="00267D16">
            <w:pPr>
              <w:pStyle w:val="Paragraphedeliste"/>
              <w:widowControl/>
              <w:numPr>
                <w:ilvl w:val="0"/>
                <w:numId w:val="107"/>
              </w:numPr>
              <w:tabs>
                <w:tab w:val="clear" w:pos="1620"/>
                <w:tab w:val="clear" w:pos="5040"/>
              </w:tabs>
              <w:spacing w:line="240" w:lineRule="auto"/>
              <w:ind w:left="410" w:hanging="270"/>
              <w:textAlignment w:val="baseline"/>
              <w:rPr>
                <w:rFonts w:ascii="Arial" w:eastAsia="Times New Roman" w:hAnsi="Arial"/>
                <w:sz w:val="18"/>
                <w:szCs w:val="18"/>
                <w:lang w:val="en-GB"/>
              </w:rPr>
            </w:pPr>
            <w:r w:rsidRPr="00267D16">
              <w:rPr>
                <w:rFonts w:ascii="Arial" w:eastAsia="Times New Roman" w:hAnsi="Arial"/>
                <w:sz w:val="18"/>
                <w:szCs w:val="18"/>
                <w:lang w:val="en-GB"/>
              </w:rPr>
              <w:t> </w:t>
            </w:r>
            <w:r w:rsidRPr="00267D16">
              <w:rPr>
                <w:rFonts w:ascii="Arial" w:eastAsia="Times New Roman" w:hAnsi="Arial"/>
                <w:b/>
                <w:bCs/>
                <w:sz w:val="18"/>
                <w:szCs w:val="18"/>
                <w:lang w:val="en-GB"/>
              </w:rPr>
              <w:t>LED-</w:t>
            </w:r>
            <w:proofErr w:type="spellStart"/>
            <w:r w:rsidRPr="00267D16">
              <w:rPr>
                <w:rFonts w:ascii="Arial" w:eastAsia="Times New Roman" w:hAnsi="Arial"/>
                <w:b/>
                <w:bCs/>
                <w:sz w:val="18"/>
                <w:szCs w:val="18"/>
                <w:lang w:val="en-GB"/>
              </w:rPr>
              <w:t>Anzeigen</w:t>
            </w:r>
            <w:proofErr w:type="spellEnd"/>
            <w:r w:rsidRPr="00267D16">
              <w:rPr>
                <w:rFonts w:ascii="Arial" w:eastAsia="Times New Roman" w:hAnsi="Arial"/>
                <w:b/>
                <w:bCs/>
                <w:sz w:val="18"/>
                <w:szCs w:val="18"/>
                <w:lang w:val="en-GB"/>
              </w:rPr>
              <w:t>:</w:t>
            </w:r>
            <w:r>
              <w:rPr>
                <w:rFonts w:ascii="Arial" w:eastAsia="Times New Roman" w:hAnsi="Arial"/>
                <w:b/>
                <w:bCs/>
                <w:sz w:val="18"/>
                <w:szCs w:val="18"/>
                <w:lang w:val="en-GB"/>
              </w:rPr>
              <w:t xml:space="preserve"> </w:t>
            </w:r>
            <w:proofErr w:type="spellStart"/>
            <w:r w:rsidRPr="00267D16">
              <w:rPr>
                <w:rFonts w:ascii="Arial" w:eastAsia="Times New Roman" w:hAnsi="Arial"/>
                <w:sz w:val="18"/>
                <w:szCs w:val="18"/>
                <w:lang w:val="en-GB"/>
              </w:rPr>
              <w:t>Verschiedene</w:t>
            </w:r>
            <w:proofErr w:type="spellEnd"/>
            <w:r w:rsidRPr="00267D16">
              <w:rPr>
                <w:rFonts w:ascii="Arial" w:eastAsia="Times New Roman" w:hAnsi="Arial"/>
                <w:sz w:val="18"/>
                <w:szCs w:val="18"/>
                <w:lang w:val="en-GB"/>
              </w:rPr>
              <w:t> Farben für Strom, Trigger, Feedback und </w:t>
            </w:r>
            <w:proofErr w:type="spellStart"/>
            <w:r w:rsidRPr="00267D16">
              <w:rPr>
                <w:rFonts w:ascii="Arial" w:eastAsia="Times New Roman" w:hAnsi="Arial"/>
                <w:sz w:val="18"/>
                <w:szCs w:val="18"/>
                <w:lang w:val="en-GB"/>
              </w:rPr>
              <w:t>Warnungen</w:t>
            </w:r>
            <w:proofErr w:type="spellEnd"/>
            <w:r w:rsidRPr="00267D16">
              <w:rPr>
                <w:rFonts w:ascii="Arial" w:eastAsia="Times New Roman" w:hAnsi="Arial"/>
                <w:sz w:val="18"/>
                <w:szCs w:val="18"/>
              </w:rPr>
              <w:t> </w:t>
            </w:r>
          </w:p>
          <w:p w14:paraId="265C1EC3" w14:textId="2E4C87D9" w:rsidR="00267D16" w:rsidRPr="00267D16" w:rsidRDefault="00267D16" w:rsidP="00267D16">
            <w:pPr>
              <w:pStyle w:val="Paragraphedeliste"/>
              <w:widowControl/>
              <w:numPr>
                <w:ilvl w:val="0"/>
                <w:numId w:val="108"/>
              </w:numPr>
              <w:tabs>
                <w:tab w:val="clear" w:pos="1620"/>
                <w:tab w:val="clear" w:pos="5040"/>
              </w:tabs>
              <w:spacing w:line="240" w:lineRule="auto"/>
              <w:ind w:left="410" w:hanging="270"/>
              <w:textAlignment w:val="baseline"/>
              <w:rPr>
                <w:rFonts w:ascii="Arial" w:eastAsia="Times New Roman" w:hAnsi="Arial"/>
                <w:sz w:val="18"/>
                <w:szCs w:val="18"/>
                <w:lang w:val="en-GB"/>
              </w:rPr>
            </w:pPr>
            <w:r w:rsidRPr="00267D16">
              <w:rPr>
                <w:rFonts w:ascii="Arial" w:eastAsia="Times New Roman" w:hAnsi="Arial"/>
                <w:b/>
                <w:bCs/>
                <w:sz w:val="18"/>
                <w:szCs w:val="18"/>
                <w:lang w:val="en-GB"/>
              </w:rPr>
              <w:t>Closed-Loop-</w:t>
            </w:r>
            <w:proofErr w:type="spellStart"/>
            <w:r w:rsidRPr="00267D16">
              <w:rPr>
                <w:rFonts w:ascii="Arial" w:eastAsia="Times New Roman" w:hAnsi="Arial"/>
                <w:b/>
                <w:bCs/>
                <w:sz w:val="18"/>
                <w:szCs w:val="18"/>
                <w:lang w:val="en-GB"/>
              </w:rPr>
              <w:t>fähig</w:t>
            </w:r>
            <w:proofErr w:type="spellEnd"/>
            <w:r w:rsidRPr="00267D16">
              <w:rPr>
                <w:rFonts w:ascii="Arial" w:eastAsia="Times New Roman" w:hAnsi="Arial"/>
                <w:b/>
                <w:bCs/>
                <w:sz w:val="18"/>
                <w:szCs w:val="18"/>
                <w:lang w:val="en-GB"/>
              </w:rPr>
              <w:t>:</w:t>
            </w:r>
            <w:r>
              <w:rPr>
                <w:rFonts w:ascii="Arial" w:eastAsia="Times New Roman" w:hAnsi="Arial"/>
                <w:b/>
                <w:bCs/>
                <w:sz w:val="18"/>
                <w:szCs w:val="18"/>
                <w:lang w:val="en-GB"/>
              </w:rPr>
              <w:t xml:space="preserve"> </w:t>
            </w:r>
            <w:r w:rsidRPr="00267D16">
              <w:rPr>
                <w:rFonts w:ascii="Arial" w:eastAsia="Times New Roman" w:hAnsi="Arial"/>
                <w:sz w:val="18"/>
                <w:szCs w:val="18"/>
                <w:lang w:val="en-GB"/>
              </w:rPr>
              <w:t>Für </w:t>
            </w:r>
            <w:proofErr w:type="spellStart"/>
            <w:r w:rsidRPr="00267D16">
              <w:rPr>
                <w:rFonts w:ascii="Arial" w:eastAsia="Times New Roman" w:hAnsi="Arial"/>
                <w:sz w:val="18"/>
                <w:szCs w:val="18"/>
                <w:lang w:val="en-GB"/>
              </w:rPr>
              <w:t>präzise</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intelligente</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Regelung</w:t>
            </w:r>
            <w:proofErr w:type="spellEnd"/>
            <w:r w:rsidRPr="00267D16">
              <w:rPr>
                <w:rFonts w:ascii="Arial" w:eastAsia="Times New Roman" w:hAnsi="Arial"/>
                <w:sz w:val="18"/>
                <w:szCs w:val="18"/>
              </w:rPr>
              <w:t> </w:t>
            </w:r>
          </w:p>
          <w:p w14:paraId="5AA9449C" w14:textId="4C5DDD41" w:rsidR="00267D16" w:rsidRPr="00267D16" w:rsidRDefault="00267D16" w:rsidP="00267D16">
            <w:pPr>
              <w:pStyle w:val="Paragraphedeliste"/>
              <w:widowControl/>
              <w:numPr>
                <w:ilvl w:val="0"/>
                <w:numId w:val="108"/>
              </w:numPr>
              <w:tabs>
                <w:tab w:val="clear" w:pos="1620"/>
                <w:tab w:val="clear" w:pos="5040"/>
              </w:tabs>
              <w:spacing w:line="240" w:lineRule="auto"/>
              <w:ind w:left="410" w:hanging="270"/>
              <w:textAlignment w:val="baseline"/>
              <w:rPr>
                <w:rFonts w:ascii="Arial" w:eastAsia="Times New Roman" w:hAnsi="Arial"/>
                <w:sz w:val="18"/>
                <w:szCs w:val="18"/>
                <w:lang w:val="en-GB"/>
              </w:rPr>
            </w:pPr>
            <w:r w:rsidRPr="00267D16">
              <w:rPr>
                <w:rFonts w:ascii="Arial" w:eastAsia="Times New Roman" w:hAnsi="Arial"/>
                <w:b/>
                <w:bCs/>
                <w:sz w:val="18"/>
                <w:szCs w:val="18"/>
                <w:lang w:val="en-GB"/>
              </w:rPr>
              <w:t>Plug-and-Play:</w:t>
            </w:r>
            <w:r>
              <w:rPr>
                <w:rFonts w:ascii="Arial" w:eastAsia="Times New Roman" w:hAnsi="Arial"/>
                <w:b/>
                <w:bCs/>
                <w:sz w:val="18"/>
                <w:szCs w:val="18"/>
                <w:lang w:val="en-GB"/>
              </w:rPr>
              <w:t xml:space="preserve"> </w:t>
            </w:r>
            <w:proofErr w:type="spellStart"/>
            <w:r w:rsidRPr="00267D16">
              <w:rPr>
                <w:rFonts w:ascii="Arial" w:eastAsia="Times New Roman" w:hAnsi="Arial"/>
                <w:sz w:val="18"/>
                <w:szCs w:val="18"/>
                <w:lang w:val="en-GB"/>
              </w:rPr>
              <w:t>Einfach</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integrierbar</w:t>
            </w:r>
            <w:proofErr w:type="spellEnd"/>
            <w:r w:rsidRPr="00267D16">
              <w:rPr>
                <w:rFonts w:ascii="Arial" w:eastAsia="Times New Roman" w:hAnsi="Arial"/>
                <w:sz w:val="18"/>
                <w:szCs w:val="18"/>
                <w:lang w:val="en-GB"/>
              </w:rPr>
              <w:t> in 12- </w:t>
            </w:r>
            <w:proofErr w:type="spellStart"/>
            <w:r w:rsidRPr="00267D16">
              <w:rPr>
                <w:rFonts w:ascii="Arial" w:eastAsia="Times New Roman" w:hAnsi="Arial"/>
                <w:sz w:val="18"/>
                <w:szCs w:val="18"/>
                <w:lang w:val="en-GB"/>
              </w:rPr>
              <w:t>oder</w:t>
            </w:r>
            <w:proofErr w:type="spellEnd"/>
            <w:r w:rsidRPr="00267D16">
              <w:rPr>
                <w:rFonts w:ascii="Arial" w:eastAsia="Times New Roman" w:hAnsi="Arial"/>
                <w:sz w:val="18"/>
                <w:szCs w:val="18"/>
                <w:lang w:val="en-GB"/>
              </w:rPr>
              <w:t> 24-VDC-Systeme</w:t>
            </w:r>
            <w:r w:rsidRPr="00267D16">
              <w:rPr>
                <w:rFonts w:ascii="Arial" w:eastAsia="Times New Roman" w:hAnsi="Arial"/>
                <w:sz w:val="18"/>
                <w:szCs w:val="18"/>
              </w:rPr>
              <w:t> </w:t>
            </w:r>
          </w:p>
          <w:p w14:paraId="307B7A47"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2AB9E85E"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Segoe UI Emoji" w:eastAsia="Times New Roman" w:hAnsi="Segoe UI Emoji" w:cs="Segoe UI Emoji"/>
                <w:sz w:val="18"/>
                <w:szCs w:val="18"/>
                <w:lang w:val="en-GB"/>
              </w:rPr>
              <w:t>👉</w:t>
            </w:r>
            <w:r w:rsidRPr="00267D16">
              <w:rPr>
                <w:rFonts w:ascii="Arial" w:eastAsia="Times New Roman" w:hAnsi="Arial"/>
                <w:sz w:val="18"/>
                <w:szCs w:val="18"/>
                <w:lang w:val="en-GB"/>
              </w:rPr>
              <w:t> Mehr </w:t>
            </w:r>
            <w:proofErr w:type="spellStart"/>
            <w:r w:rsidRPr="00267D16">
              <w:rPr>
                <w:rFonts w:ascii="Arial" w:eastAsia="Times New Roman" w:hAnsi="Arial"/>
                <w:sz w:val="18"/>
                <w:szCs w:val="18"/>
                <w:lang w:val="en-GB"/>
              </w:rPr>
              <w:t>erfahren</w:t>
            </w:r>
            <w:proofErr w:type="spellEnd"/>
            <w:r w:rsidRPr="00267D16">
              <w:rPr>
                <w:rFonts w:ascii="Arial" w:eastAsia="Times New Roman" w:hAnsi="Arial"/>
                <w:sz w:val="18"/>
                <w:szCs w:val="18"/>
                <w:lang w:val="en-GB"/>
              </w:rPr>
              <w:t>?</w:t>
            </w:r>
            <w:r w:rsidRPr="00267D16">
              <w:rPr>
                <w:rFonts w:ascii="Arial" w:eastAsia="Times New Roman" w:hAnsi="Arial"/>
                <w:sz w:val="18"/>
                <w:szCs w:val="18"/>
              </w:rPr>
              <w:t> </w:t>
            </w:r>
          </w:p>
          <w:p w14:paraId="391433DE"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hyperlink r:id="rId32" w:tgtFrame="_blank" w:history="1">
              <w:r w:rsidRPr="00267D16">
                <w:rPr>
                  <w:rFonts w:ascii="Arial" w:eastAsia="Times New Roman" w:hAnsi="Arial"/>
                  <w:color w:val="0B769F"/>
                  <w:sz w:val="18"/>
                  <w:szCs w:val="18"/>
                  <w:u w:val="single"/>
                  <w:lang w:val="en-GB"/>
                </w:rPr>
                <w:t>shop.clippard.eu/link/state-feedback</w:t>
              </w:r>
            </w:hyperlink>
            <w:r w:rsidRPr="00267D16">
              <w:rPr>
                <w:rFonts w:ascii="Aptos" w:eastAsia="Times New Roman" w:hAnsi="Aptos" w:cs="Segoe UI"/>
                <w:sz w:val="24"/>
                <w:szCs w:val="24"/>
              </w:rPr>
              <w:t> </w:t>
            </w:r>
          </w:p>
          <w:p w14:paraId="57169DB2"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c>
          <w:tcPr>
            <w:tcW w:w="3306" w:type="dxa"/>
            <w:tcBorders>
              <w:top w:val="single" w:sz="6" w:space="0" w:color="000000"/>
              <w:left w:val="single" w:sz="6" w:space="0" w:color="000000"/>
              <w:bottom w:val="single" w:sz="6" w:space="0" w:color="000000"/>
              <w:right w:val="single" w:sz="6" w:space="0" w:color="000000"/>
            </w:tcBorders>
            <w:hideMark/>
          </w:tcPr>
          <w:p w14:paraId="19AC8B89"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r w:rsidRPr="00267D16">
              <w:rPr>
                <w:rFonts w:ascii="Arial" w:eastAsia="Times New Roman" w:hAnsi="Arial"/>
                <w:b/>
                <w:bCs/>
                <w:sz w:val="18"/>
                <w:szCs w:val="18"/>
                <w:lang w:val="nl-BE"/>
              </w:rPr>
              <w:t>Raden naar de status van je ventiel? Liever niet. </w:t>
            </w:r>
            <w:r w:rsidRPr="00267D16">
              <w:rPr>
                <w:rFonts w:ascii="Arial" w:eastAsia="Times New Roman" w:hAnsi="Arial"/>
                <w:sz w:val="18"/>
                <w:szCs w:val="18"/>
                <w:lang w:val="nl-BE"/>
              </w:rPr>
              <w:t>De nieuwe </w:t>
            </w:r>
            <w:r w:rsidRPr="00267D16">
              <w:rPr>
                <w:rFonts w:ascii="Arial" w:eastAsia="Times New Roman" w:hAnsi="Arial"/>
                <w:b/>
                <w:bCs/>
                <w:sz w:val="18"/>
                <w:szCs w:val="18"/>
                <w:lang w:val="nl-BE"/>
              </w:rPr>
              <w:t>State Feedback </w:t>
            </w:r>
            <w:proofErr w:type="spellStart"/>
            <w:r w:rsidRPr="00267D16">
              <w:rPr>
                <w:rFonts w:ascii="Arial" w:eastAsia="Times New Roman" w:hAnsi="Arial"/>
                <w:b/>
                <w:bCs/>
                <w:sz w:val="18"/>
                <w:szCs w:val="18"/>
                <w:lang w:val="nl-BE"/>
              </w:rPr>
              <w:t>Pinch</w:t>
            </w:r>
            <w:proofErr w:type="spellEnd"/>
            <w:r w:rsidRPr="00267D16">
              <w:rPr>
                <w:rFonts w:ascii="Arial" w:eastAsia="Times New Roman" w:hAnsi="Arial"/>
                <w:b/>
                <w:bCs/>
                <w:sz w:val="18"/>
                <w:szCs w:val="18"/>
                <w:lang w:val="nl-BE"/>
              </w:rPr>
              <w:t> </w:t>
            </w:r>
            <w:proofErr w:type="spellStart"/>
            <w:r w:rsidRPr="00267D16">
              <w:rPr>
                <w:rFonts w:ascii="Arial" w:eastAsia="Times New Roman" w:hAnsi="Arial"/>
                <w:b/>
                <w:bCs/>
                <w:sz w:val="18"/>
                <w:szCs w:val="18"/>
                <w:lang w:val="nl-BE"/>
              </w:rPr>
              <w:t>Valve</w:t>
            </w:r>
            <w:proofErr w:type="spellEnd"/>
            <w:r w:rsidRPr="00267D16">
              <w:rPr>
                <w:rFonts w:ascii="Arial" w:eastAsia="Times New Roman" w:hAnsi="Arial"/>
                <w:b/>
                <w:bCs/>
                <w:sz w:val="18"/>
                <w:szCs w:val="18"/>
                <w:lang w:val="nl-BE"/>
              </w:rPr>
              <w:t> </w:t>
            </w:r>
            <w:r w:rsidRPr="00267D16">
              <w:rPr>
                <w:rFonts w:ascii="Arial" w:eastAsia="Times New Roman" w:hAnsi="Arial"/>
                <w:sz w:val="18"/>
                <w:szCs w:val="18"/>
                <w:lang w:val="nl-BE"/>
              </w:rPr>
              <w:t>van </w:t>
            </w:r>
            <w:proofErr w:type="spellStart"/>
            <w:r w:rsidRPr="00267D16">
              <w:rPr>
                <w:rFonts w:ascii="Arial" w:eastAsia="Times New Roman" w:hAnsi="Arial"/>
                <w:sz w:val="18"/>
                <w:szCs w:val="18"/>
                <w:lang w:val="nl-BE"/>
              </w:rPr>
              <w:t>Clippard</w:t>
            </w:r>
            <w:proofErr w:type="spellEnd"/>
            <w:r w:rsidRPr="00267D16">
              <w:rPr>
                <w:rFonts w:ascii="Arial" w:eastAsia="Times New Roman" w:hAnsi="Arial"/>
                <w:sz w:val="18"/>
                <w:szCs w:val="18"/>
                <w:lang w:val="nl-BE"/>
              </w:rPr>
              <w:t> geeft je real-time feedback. Dat zorgt voor meer veiligheid en slimme procesbesturing.</w:t>
            </w:r>
            <w:r w:rsidRPr="00267D16">
              <w:rPr>
                <w:rFonts w:ascii="Arial" w:eastAsia="Times New Roman" w:hAnsi="Arial"/>
                <w:sz w:val="18"/>
                <w:szCs w:val="18"/>
              </w:rPr>
              <w:t> </w:t>
            </w:r>
          </w:p>
          <w:p w14:paraId="17BB126C"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0B71C065" w14:textId="49D8A5CB" w:rsidR="00267D16" w:rsidRPr="00267D16" w:rsidRDefault="00267D16" w:rsidP="00267D16">
            <w:pPr>
              <w:widowControl/>
              <w:numPr>
                <w:ilvl w:val="0"/>
                <w:numId w:val="75"/>
              </w:numPr>
              <w:tabs>
                <w:tab w:val="clear" w:pos="1620"/>
                <w:tab w:val="clear" w:pos="5040"/>
              </w:tabs>
              <w:spacing w:line="240" w:lineRule="auto"/>
              <w:ind w:left="520" w:hanging="270"/>
              <w:textAlignment w:val="baseline"/>
              <w:rPr>
                <w:rFonts w:ascii="Arial" w:eastAsia="Times New Roman" w:hAnsi="Arial"/>
                <w:sz w:val="18"/>
                <w:szCs w:val="18"/>
              </w:rPr>
            </w:pPr>
            <w:r w:rsidRPr="00267D16">
              <w:rPr>
                <w:rFonts w:ascii="Arial" w:eastAsia="Times New Roman" w:hAnsi="Arial"/>
                <w:b/>
                <w:bCs/>
                <w:sz w:val="18"/>
                <w:szCs w:val="18"/>
                <w:lang w:val="nl-BE"/>
              </w:rPr>
              <w:t>Real-time status:</w:t>
            </w:r>
            <w:r w:rsidRPr="00267D16">
              <w:rPr>
                <w:rFonts w:ascii="Arial" w:eastAsia="Times New Roman" w:hAnsi="Arial"/>
                <w:sz w:val="18"/>
                <w:szCs w:val="18"/>
                <w:lang w:val="nl-BE"/>
              </w:rPr>
              <w:t> het elektrisch signaal</w:t>
            </w:r>
            <w:r>
              <w:rPr>
                <w:rFonts w:ascii="Arial" w:eastAsia="Times New Roman" w:hAnsi="Arial"/>
                <w:sz w:val="18"/>
                <w:szCs w:val="18"/>
                <w:lang w:val="nl-BE"/>
              </w:rPr>
              <w:t xml:space="preserve"> </w:t>
            </w:r>
            <w:r w:rsidRPr="00267D16">
              <w:rPr>
                <w:rFonts w:ascii="Arial" w:eastAsia="Times New Roman" w:hAnsi="Arial"/>
                <w:sz w:val="18"/>
                <w:szCs w:val="18"/>
                <w:lang w:val="nl-BE"/>
              </w:rPr>
              <w:t>weerspiegelt</w:t>
            </w:r>
            <w:r>
              <w:rPr>
                <w:rFonts w:ascii="Arial" w:eastAsia="Times New Roman" w:hAnsi="Arial"/>
                <w:sz w:val="18"/>
                <w:szCs w:val="18"/>
                <w:lang w:val="nl-BE"/>
              </w:rPr>
              <w:t xml:space="preserve"> </w:t>
            </w:r>
            <w:r w:rsidRPr="00267D16">
              <w:rPr>
                <w:rFonts w:ascii="Arial" w:eastAsia="Times New Roman" w:hAnsi="Arial"/>
                <w:sz w:val="18"/>
                <w:szCs w:val="18"/>
                <w:lang w:val="nl-BE"/>
              </w:rPr>
              <w:t>de</w:t>
            </w:r>
            <w:r>
              <w:rPr>
                <w:rFonts w:ascii="Arial" w:eastAsia="Times New Roman" w:hAnsi="Arial"/>
                <w:sz w:val="18"/>
                <w:szCs w:val="18"/>
                <w:lang w:val="nl-BE"/>
              </w:rPr>
              <w:t xml:space="preserve"> </w:t>
            </w:r>
            <w:r w:rsidRPr="00267D16">
              <w:rPr>
                <w:rFonts w:ascii="Arial" w:eastAsia="Times New Roman" w:hAnsi="Arial"/>
                <w:sz w:val="18"/>
                <w:szCs w:val="18"/>
                <w:lang w:val="nl-BE"/>
              </w:rPr>
              <w:t>ventielwerking</w:t>
            </w:r>
            <w:r w:rsidRPr="00267D16">
              <w:rPr>
                <w:rFonts w:ascii="Arial" w:eastAsia="Times New Roman" w:hAnsi="Arial"/>
                <w:sz w:val="18"/>
                <w:szCs w:val="18"/>
              </w:rPr>
              <w:t> </w:t>
            </w:r>
          </w:p>
          <w:p w14:paraId="25EE89F5" w14:textId="77777777" w:rsidR="00267D16" w:rsidRPr="00267D16" w:rsidRDefault="00267D16" w:rsidP="00267D16">
            <w:pPr>
              <w:widowControl/>
              <w:numPr>
                <w:ilvl w:val="0"/>
                <w:numId w:val="76"/>
              </w:numPr>
              <w:tabs>
                <w:tab w:val="clear" w:pos="1620"/>
                <w:tab w:val="clear" w:pos="5040"/>
              </w:tabs>
              <w:spacing w:line="240" w:lineRule="auto"/>
              <w:ind w:left="520" w:hanging="270"/>
              <w:textAlignment w:val="baseline"/>
              <w:rPr>
                <w:rFonts w:ascii="Arial" w:eastAsia="Times New Roman" w:hAnsi="Arial"/>
                <w:sz w:val="18"/>
                <w:szCs w:val="18"/>
              </w:rPr>
            </w:pPr>
            <w:r w:rsidRPr="00267D16">
              <w:rPr>
                <w:rFonts w:ascii="Arial" w:eastAsia="Times New Roman" w:hAnsi="Arial"/>
                <w:b/>
                <w:bCs/>
                <w:sz w:val="18"/>
                <w:szCs w:val="18"/>
                <w:lang w:val="nl-BE"/>
              </w:rPr>
              <w:t>LED-lampjes:</w:t>
            </w:r>
            <w:r w:rsidRPr="00267D16">
              <w:rPr>
                <w:rFonts w:ascii="Arial" w:eastAsia="Times New Roman" w:hAnsi="Arial"/>
                <w:sz w:val="18"/>
                <w:szCs w:val="18"/>
                <w:lang w:val="nl-BE"/>
              </w:rPr>
              <w:t> aparte kleuren voor stroom, trigger, feedback en waarschuwingen</w:t>
            </w:r>
            <w:r w:rsidRPr="00267D16">
              <w:rPr>
                <w:rFonts w:ascii="Arial" w:eastAsia="Times New Roman" w:hAnsi="Arial"/>
                <w:sz w:val="18"/>
                <w:szCs w:val="18"/>
              </w:rPr>
              <w:t> </w:t>
            </w:r>
          </w:p>
          <w:p w14:paraId="4B2F365F" w14:textId="77777777" w:rsidR="00267D16" w:rsidRPr="00267D16" w:rsidRDefault="00267D16" w:rsidP="00267D16">
            <w:pPr>
              <w:widowControl/>
              <w:numPr>
                <w:ilvl w:val="0"/>
                <w:numId w:val="77"/>
              </w:numPr>
              <w:tabs>
                <w:tab w:val="clear" w:pos="1620"/>
                <w:tab w:val="clear" w:pos="5040"/>
              </w:tabs>
              <w:spacing w:line="240" w:lineRule="auto"/>
              <w:ind w:left="520" w:hanging="270"/>
              <w:textAlignment w:val="baseline"/>
              <w:rPr>
                <w:rFonts w:ascii="Arial" w:eastAsia="Times New Roman" w:hAnsi="Arial"/>
                <w:sz w:val="18"/>
                <w:szCs w:val="18"/>
              </w:rPr>
            </w:pPr>
            <w:r w:rsidRPr="00267D16">
              <w:rPr>
                <w:rFonts w:ascii="Arial" w:eastAsia="Times New Roman" w:hAnsi="Arial"/>
                <w:b/>
                <w:bCs/>
                <w:sz w:val="18"/>
                <w:szCs w:val="18"/>
                <w:lang w:val="nl-BE"/>
              </w:rPr>
              <w:t>Closed-loop ready:</w:t>
            </w:r>
            <w:r w:rsidRPr="00267D16">
              <w:rPr>
                <w:rFonts w:ascii="Arial" w:eastAsia="Times New Roman" w:hAnsi="Arial"/>
                <w:sz w:val="18"/>
                <w:szCs w:val="18"/>
                <w:lang w:val="nl-BE"/>
              </w:rPr>
              <w:t> voor een intelligente, precieze regeling</w:t>
            </w:r>
            <w:r w:rsidRPr="00267D16">
              <w:rPr>
                <w:rFonts w:ascii="Arial" w:eastAsia="Times New Roman" w:hAnsi="Arial"/>
                <w:sz w:val="18"/>
                <w:szCs w:val="18"/>
              </w:rPr>
              <w:t> </w:t>
            </w:r>
          </w:p>
          <w:p w14:paraId="6D45C774" w14:textId="77777777" w:rsidR="00267D16" w:rsidRDefault="00267D16" w:rsidP="00267D16">
            <w:pPr>
              <w:widowControl/>
              <w:numPr>
                <w:ilvl w:val="0"/>
                <w:numId w:val="78"/>
              </w:numPr>
              <w:tabs>
                <w:tab w:val="clear" w:pos="1620"/>
                <w:tab w:val="clear" w:pos="5040"/>
              </w:tabs>
              <w:spacing w:line="240" w:lineRule="auto"/>
              <w:ind w:left="520" w:hanging="270"/>
              <w:textAlignment w:val="baseline"/>
              <w:rPr>
                <w:rFonts w:ascii="Arial" w:eastAsia="Times New Roman" w:hAnsi="Arial"/>
                <w:sz w:val="18"/>
                <w:szCs w:val="18"/>
              </w:rPr>
            </w:pPr>
            <w:r w:rsidRPr="00267D16">
              <w:rPr>
                <w:rFonts w:ascii="Arial" w:eastAsia="Times New Roman" w:hAnsi="Arial"/>
                <w:b/>
                <w:bCs/>
                <w:sz w:val="18"/>
                <w:szCs w:val="18"/>
                <w:lang w:val="nl-BE"/>
              </w:rPr>
              <w:t>Plug-</w:t>
            </w:r>
            <w:proofErr w:type="spellStart"/>
            <w:r w:rsidRPr="00267D16">
              <w:rPr>
                <w:rFonts w:ascii="Arial" w:eastAsia="Times New Roman" w:hAnsi="Arial"/>
                <w:b/>
                <w:bCs/>
                <w:sz w:val="18"/>
                <w:szCs w:val="18"/>
                <w:lang w:val="nl-BE"/>
              </w:rPr>
              <w:t>and</w:t>
            </w:r>
            <w:proofErr w:type="spellEnd"/>
            <w:r w:rsidRPr="00267D16">
              <w:rPr>
                <w:rFonts w:ascii="Arial" w:eastAsia="Times New Roman" w:hAnsi="Arial"/>
                <w:b/>
                <w:bCs/>
                <w:sz w:val="18"/>
                <w:szCs w:val="18"/>
                <w:lang w:val="nl-BE"/>
              </w:rPr>
              <w:t>-</w:t>
            </w:r>
            <w:proofErr w:type="spellStart"/>
            <w:r w:rsidRPr="00267D16">
              <w:rPr>
                <w:rFonts w:ascii="Arial" w:eastAsia="Times New Roman" w:hAnsi="Arial"/>
                <w:b/>
                <w:bCs/>
                <w:sz w:val="18"/>
                <w:szCs w:val="18"/>
                <w:lang w:val="nl-BE"/>
              </w:rPr>
              <w:t>play</w:t>
            </w:r>
            <w:proofErr w:type="spellEnd"/>
            <w:r w:rsidRPr="00267D16">
              <w:rPr>
                <w:rFonts w:ascii="Arial" w:eastAsia="Times New Roman" w:hAnsi="Arial"/>
                <w:b/>
                <w:bCs/>
                <w:sz w:val="18"/>
                <w:szCs w:val="18"/>
                <w:lang w:val="nl-BE"/>
              </w:rPr>
              <w:t>:</w:t>
            </w:r>
            <w:r w:rsidRPr="00267D16">
              <w:rPr>
                <w:rFonts w:ascii="Arial" w:eastAsia="Times New Roman" w:hAnsi="Arial"/>
                <w:sz w:val="18"/>
                <w:szCs w:val="18"/>
                <w:lang w:val="nl-BE"/>
              </w:rPr>
              <w:t> eenvoudig te integreren met 12 of 24 VDC-systemen</w:t>
            </w:r>
            <w:r w:rsidRPr="00267D16">
              <w:rPr>
                <w:rFonts w:ascii="Arial" w:eastAsia="Times New Roman" w:hAnsi="Arial"/>
                <w:sz w:val="18"/>
                <w:szCs w:val="18"/>
              </w:rPr>
              <w:t> </w:t>
            </w:r>
          </w:p>
          <w:p w14:paraId="6C45FDCD" w14:textId="77777777" w:rsidR="00267D16" w:rsidRPr="00267D16" w:rsidRDefault="00267D16" w:rsidP="00267D16">
            <w:pPr>
              <w:widowControl/>
              <w:tabs>
                <w:tab w:val="clear" w:pos="1620"/>
                <w:tab w:val="clear" w:pos="5040"/>
              </w:tabs>
              <w:spacing w:line="240" w:lineRule="auto"/>
              <w:ind w:left="520"/>
              <w:textAlignment w:val="baseline"/>
              <w:rPr>
                <w:rFonts w:ascii="Arial" w:eastAsia="Times New Roman" w:hAnsi="Arial"/>
                <w:sz w:val="18"/>
                <w:szCs w:val="18"/>
              </w:rPr>
            </w:pPr>
          </w:p>
          <w:p w14:paraId="2901B164"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Segoe UI Emoji" w:eastAsia="Times New Roman" w:hAnsi="Segoe UI Emoji" w:cs="Segoe UI Emoji"/>
                <w:sz w:val="18"/>
                <w:szCs w:val="18"/>
                <w:lang w:val="nl-BE"/>
              </w:rPr>
              <w:t>👉</w:t>
            </w:r>
            <w:r w:rsidRPr="00267D16">
              <w:rPr>
                <w:rFonts w:ascii="Arial" w:eastAsia="Times New Roman" w:hAnsi="Arial"/>
                <w:sz w:val="18"/>
                <w:szCs w:val="18"/>
                <w:lang w:val="nl-BE"/>
              </w:rPr>
              <w:t xml:space="preserve"> Meer weten?</w:t>
            </w:r>
            <w:r w:rsidRPr="00267D16">
              <w:rPr>
                <w:rFonts w:ascii="Arial" w:eastAsia="Times New Roman" w:hAnsi="Arial"/>
                <w:sz w:val="18"/>
                <w:szCs w:val="18"/>
              </w:rPr>
              <w:t> </w:t>
            </w:r>
          </w:p>
          <w:p w14:paraId="40FF13BB"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hyperlink r:id="rId33" w:tgtFrame="_blank" w:history="1">
              <w:proofErr w:type="gramStart"/>
              <w:r w:rsidRPr="00267D16">
                <w:rPr>
                  <w:rFonts w:ascii="Arial" w:eastAsia="Times New Roman" w:hAnsi="Arial"/>
                  <w:color w:val="0B769F"/>
                  <w:sz w:val="18"/>
                  <w:szCs w:val="18"/>
                  <w:u w:val="single"/>
                  <w:lang w:val="nl-BE"/>
                </w:rPr>
                <w:t>shop.clippard.eu</w:t>
              </w:r>
              <w:proofErr w:type="gramEnd"/>
              <w:r w:rsidRPr="00267D16">
                <w:rPr>
                  <w:rFonts w:ascii="Arial" w:eastAsia="Times New Roman" w:hAnsi="Arial"/>
                  <w:color w:val="0B769F"/>
                  <w:sz w:val="18"/>
                  <w:szCs w:val="18"/>
                  <w:u w:val="single"/>
                  <w:lang w:val="nl-BE"/>
                </w:rPr>
                <w:t>/link/state-feedback</w:t>
              </w:r>
            </w:hyperlink>
            <w:r w:rsidRPr="00267D16">
              <w:rPr>
                <w:rFonts w:ascii="Arial" w:eastAsia="Times New Roman" w:hAnsi="Arial"/>
                <w:sz w:val="18"/>
                <w:szCs w:val="18"/>
              </w:rPr>
              <w:t> </w:t>
            </w:r>
          </w:p>
          <w:p w14:paraId="14A4D4F0"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r>
      <w:tr w:rsidR="00267D16" w:rsidRPr="00267D16" w14:paraId="12231937" w14:textId="77777777" w:rsidTr="00267D16">
        <w:trPr>
          <w:trHeight w:val="300"/>
        </w:trPr>
        <w:tc>
          <w:tcPr>
            <w:tcW w:w="3305" w:type="dxa"/>
            <w:tcBorders>
              <w:top w:val="single" w:sz="6" w:space="0" w:color="000000"/>
              <w:left w:val="single" w:sz="6" w:space="0" w:color="000000"/>
              <w:bottom w:val="single" w:sz="6" w:space="0" w:color="000000"/>
              <w:right w:val="single" w:sz="6" w:space="0" w:color="000000"/>
            </w:tcBorders>
            <w:hideMark/>
          </w:tcPr>
          <w:p w14:paraId="47AAF9AC"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rPr>
              <w:t> </w:t>
            </w:r>
          </w:p>
          <w:p w14:paraId="053903CB"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lang w:val="en-GB"/>
              </w:rPr>
              <w:t xml:space="preserve">For regulated environments, Clippard’s State Feedback Pinch Valve delivers the </w:t>
            </w:r>
            <w:r w:rsidRPr="00267D16">
              <w:rPr>
                <w:rFonts w:ascii="Arial" w:eastAsia="Times New Roman" w:hAnsi="Arial"/>
                <w:color w:val="000000"/>
                <w:sz w:val="18"/>
                <w:szCs w:val="18"/>
                <w:lang w:val="en-GB"/>
              </w:rPr>
              <w:lastRenderedPageBreak/>
              <w:t>traceability, safety, and real-time verification you need—without external sensors.</w:t>
            </w:r>
            <w:r w:rsidRPr="00267D16">
              <w:rPr>
                <w:rFonts w:ascii="Arial" w:eastAsia="Times New Roman" w:hAnsi="Arial"/>
                <w:color w:val="000000"/>
                <w:sz w:val="18"/>
                <w:szCs w:val="18"/>
              </w:rPr>
              <w:t> </w:t>
            </w:r>
          </w:p>
          <w:p w14:paraId="77534115"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4FF4C7A0" w14:textId="77777777" w:rsidR="00267D16" w:rsidRPr="00267D16" w:rsidRDefault="00267D16" w:rsidP="00267D16">
            <w:pPr>
              <w:widowControl/>
              <w:numPr>
                <w:ilvl w:val="0"/>
                <w:numId w:val="79"/>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b/>
                <w:bCs/>
                <w:color w:val="000000"/>
                <w:sz w:val="18"/>
                <w:szCs w:val="18"/>
                <w:lang w:val="en-GB"/>
              </w:rPr>
              <w:t>Cycle Data</w:t>
            </w:r>
            <w:r w:rsidRPr="00267D16">
              <w:rPr>
                <w:rFonts w:ascii="Arial" w:eastAsia="Times New Roman" w:hAnsi="Arial"/>
                <w:color w:val="000000"/>
                <w:sz w:val="18"/>
                <w:szCs w:val="18"/>
                <w:lang w:val="en-GB"/>
              </w:rPr>
              <w:t>: Record every valve shift for validation and compliance logs</w:t>
            </w:r>
            <w:r w:rsidRPr="00267D16">
              <w:rPr>
                <w:rFonts w:ascii="Arial" w:eastAsia="Times New Roman" w:hAnsi="Arial"/>
                <w:color w:val="000000"/>
                <w:sz w:val="18"/>
                <w:szCs w:val="18"/>
              </w:rPr>
              <w:t> </w:t>
            </w:r>
          </w:p>
          <w:p w14:paraId="7C9B2ED8" w14:textId="77777777" w:rsidR="00267D16" w:rsidRPr="00267D16" w:rsidRDefault="00267D16" w:rsidP="00267D16">
            <w:pPr>
              <w:widowControl/>
              <w:numPr>
                <w:ilvl w:val="0"/>
                <w:numId w:val="80"/>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b/>
                <w:bCs/>
                <w:color w:val="000000"/>
                <w:sz w:val="18"/>
                <w:szCs w:val="18"/>
                <w:lang w:val="en-GB"/>
              </w:rPr>
              <w:t>Fast Response</w:t>
            </w:r>
            <w:r w:rsidRPr="00267D16">
              <w:rPr>
                <w:rFonts w:ascii="Arial" w:eastAsia="Times New Roman" w:hAnsi="Arial"/>
                <w:color w:val="000000"/>
                <w:sz w:val="18"/>
                <w:szCs w:val="18"/>
                <w:lang w:val="en-GB"/>
              </w:rPr>
              <w:t>: &lt;50 </w:t>
            </w:r>
            <w:proofErr w:type="spellStart"/>
            <w:r w:rsidRPr="00267D16">
              <w:rPr>
                <w:rFonts w:ascii="Arial" w:eastAsia="Times New Roman" w:hAnsi="Arial"/>
                <w:color w:val="000000"/>
                <w:sz w:val="18"/>
                <w:szCs w:val="18"/>
                <w:lang w:val="en-GB"/>
              </w:rPr>
              <w:t>ms</w:t>
            </w:r>
            <w:proofErr w:type="spellEnd"/>
            <w:r w:rsidRPr="00267D16">
              <w:rPr>
                <w:rFonts w:ascii="Arial" w:eastAsia="Times New Roman" w:hAnsi="Arial"/>
                <w:color w:val="000000"/>
                <w:sz w:val="18"/>
                <w:szCs w:val="18"/>
                <w:lang w:val="en-GB"/>
              </w:rPr>
              <w:t> response time ensures accurate, repeatable data capture</w:t>
            </w:r>
            <w:r w:rsidRPr="00267D16">
              <w:rPr>
                <w:rFonts w:ascii="Arial" w:eastAsia="Times New Roman" w:hAnsi="Arial"/>
                <w:color w:val="000000"/>
                <w:sz w:val="18"/>
                <w:szCs w:val="18"/>
              </w:rPr>
              <w:t> </w:t>
            </w:r>
          </w:p>
          <w:p w14:paraId="68611FFC" w14:textId="77777777" w:rsidR="00267D16" w:rsidRPr="00267D16" w:rsidRDefault="00267D16" w:rsidP="00267D16">
            <w:pPr>
              <w:widowControl/>
              <w:numPr>
                <w:ilvl w:val="0"/>
                <w:numId w:val="81"/>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b/>
                <w:bCs/>
                <w:color w:val="000000"/>
                <w:sz w:val="18"/>
                <w:szCs w:val="18"/>
                <w:lang w:val="en-GB"/>
              </w:rPr>
              <w:t>Built-In Diagnostics</w:t>
            </w:r>
            <w:r w:rsidRPr="00267D16">
              <w:rPr>
                <w:rFonts w:ascii="Arial" w:eastAsia="Times New Roman" w:hAnsi="Arial"/>
                <w:color w:val="000000"/>
                <w:sz w:val="18"/>
                <w:szCs w:val="18"/>
                <w:lang w:val="en-GB"/>
              </w:rPr>
              <w:t>: Color-coded LEDs detect and display faults instantly</w:t>
            </w:r>
            <w:r w:rsidRPr="00267D16">
              <w:rPr>
                <w:rFonts w:ascii="Arial" w:eastAsia="Times New Roman" w:hAnsi="Arial"/>
                <w:color w:val="000000"/>
                <w:sz w:val="18"/>
                <w:szCs w:val="18"/>
              </w:rPr>
              <w:t> </w:t>
            </w:r>
          </w:p>
          <w:p w14:paraId="7114E8C6" w14:textId="77777777" w:rsidR="00267D16" w:rsidRPr="00267D16" w:rsidRDefault="00267D16" w:rsidP="00267D16">
            <w:pPr>
              <w:widowControl/>
              <w:numPr>
                <w:ilvl w:val="0"/>
                <w:numId w:val="82"/>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b/>
                <w:bCs/>
                <w:color w:val="000000"/>
                <w:sz w:val="18"/>
                <w:szCs w:val="18"/>
                <w:lang w:val="en-GB"/>
              </w:rPr>
              <w:t>No Extras Needed</w:t>
            </w:r>
            <w:r w:rsidRPr="00267D16">
              <w:rPr>
                <w:rFonts w:ascii="Arial" w:eastAsia="Times New Roman" w:hAnsi="Arial"/>
                <w:color w:val="000000"/>
                <w:sz w:val="18"/>
                <w:szCs w:val="18"/>
                <w:lang w:val="en-GB"/>
              </w:rPr>
              <w:t>: Eliminates costly flow meters or position sensors</w:t>
            </w:r>
            <w:r w:rsidRPr="00267D16">
              <w:rPr>
                <w:rFonts w:ascii="Arial" w:eastAsia="Times New Roman" w:hAnsi="Arial"/>
                <w:color w:val="000000"/>
                <w:sz w:val="18"/>
                <w:szCs w:val="18"/>
              </w:rPr>
              <w:t> </w:t>
            </w:r>
          </w:p>
          <w:p w14:paraId="4A32F927"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208D2583"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lang w:val="en-GB"/>
              </w:rPr>
              <w:t>Ready to learn more? </w:t>
            </w:r>
            <w:hyperlink r:id="rId34" w:tgtFrame="_blank" w:history="1">
              <w:r w:rsidRPr="00267D16">
                <w:rPr>
                  <w:rFonts w:ascii="Arial" w:eastAsia="Times New Roman" w:hAnsi="Arial"/>
                  <w:color w:val="0B769F"/>
                  <w:sz w:val="18"/>
                  <w:szCs w:val="18"/>
                  <w:u w:val="single"/>
                  <w:lang w:val="en-GB"/>
                </w:rPr>
                <w:t>shop.clippard.eu/link/state-feedback</w:t>
              </w:r>
            </w:hyperlink>
            <w:r w:rsidRPr="00267D16">
              <w:rPr>
                <w:rFonts w:ascii="Arial" w:eastAsia="Times New Roman" w:hAnsi="Arial"/>
                <w:sz w:val="18"/>
                <w:szCs w:val="18"/>
              </w:rPr>
              <w:t> </w:t>
            </w:r>
          </w:p>
        </w:tc>
        <w:tc>
          <w:tcPr>
            <w:tcW w:w="3306" w:type="dxa"/>
            <w:tcBorders>
              <w:top w:val="single" w:sz="6" w:space="0" w:color="000000"/>
              <w:left w:val="single" w:sz="6" w:space="0" w:color="000000"/>
              <w:bottom w:val="single" w:sz="6" w:space="0" w:color="000000"/>
              <w:right w:val="single" w:sz="6" w:space="0" w:color="000000"/>
            </w:tcBorders>
            <w:hideMark/>
          </w:tcPr>
          <w:p w14:paraId="61E4CBFC"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lastRenderedPageBreak/>
              <w:t> </w:t>
            </w:r>
          </w:p>
          <w:p w14:paraId="217261A2"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r w:rsidRPr="00267D16">
              <w:rPr>
                <w:rFonts w:ascii="Arial" w:eastAsia="Times New Roman" w:hAnsi="Arial"/>
                <w:sz w:val="18"/>
                <w:szCs w:val="18"/>
                <w:lang w:val="fr-BE"/>
              </w:rPr>
              <w:t xml:space="preserve">Dans les environnements réglementés, la State </w:t>
            </w:r>
            <w:r w:rsidRPr="00267D16">
              <w:rPr>
                <w:rFonts w:ascii="Arial" w:eastAsia="Times New Roman" w:hAnsi="Arial"/>
                <w:sz w:val="18"/>
                <w:szCs w:val="18"/>
                <w:lang w:val="fr-BE"/>
              </w:rPr>
              <w:lastRenderedPageBreak/>
              <w:t>Feedback Pinch Valve de Clippard offre la traçabilité, la sécurité et la vérification en temps réel dont vous avez besoin — sans capteurs externes.</w:t>
            </w:r>
            <w:r w:rsidRPr="00267D16">
              <w:rPr>
                <w:rFonts w:ascii="Arial" w:eastAsia="Times New Roman" w:hAnsi="Arial"/>
                <w:sz w:val="18"/>
                <w:szCs w:val="18"/>
              </w:rPr>
              <w:t> </w:t>
            </w:r>
          </w:p>
          <w:p w14:paraId="29579F01"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3C184A96" w14:textId="77777777" w:rsidR="00267D16" w:rsidRPr="00267D16" w:rsidRDefault="00267D16" w:rsidP="00267D16">
            <w:pPr>
              <w:widowControl/>
              <w:numPr>
                <w:ilvl w:val="0"/>
                <w:numId w:val="83"/>
              </w:numPr>
              <w:tabs>
                <w:tab w:val="clear" w:pos="1620"/>
                <w:tab w:val="clear" w:pos="504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fr-BE"/>
              </w:rPr>
              <w:t>Données de cycles :</w:t>
            </w:r>
            <w:r w:rsidRPr="00267D16">
              <w:rPr>
                <w:rFonts w:ascii="Arial" w:eastAsia="Times New Roman" w:hAnsi="Arial"/>
                <w:sz w:val="18"/>
                <w:szCs w:val="18"/>
                <w:lang w:val="fr-BE"/>
              </w:rPr>
              <w:t> enregistrez chaque mouvement de vanne pour la validation et la conformité</w:t>
            </w:r>
            <w:r w:rsidRPr="00267D16">
              <w:rPr>
                <w:rFonts w:ascii="Arial" w:eastAsia="Times New Roman" w:hAnsi="Arial"/>
                <w:sz w:val="18"/>
                <w:szCs w:val="18"/>
              </w:rPr>
              <w:t> </w:t>
            </w:r>
          </w:p>
          <w:p w14:paraId="0AF221F4" w14:textId="77777777" w:rsidR="00267D16" w:rsidRPr="00267D16" w:rsidRDefault="00267D16" w:rsidP="00267D16">
            <w:pPr>
              <w:widowControl/>
              <w:numPr>
                <w:ilvl w:val="0"/>
                <w:numId w:val="84"/>
              </w:numPr>
              <w:tabs>
                <w:tab w:val="clear" w:pos="1620"/>
                <w:tab w:val="clear" w:pos="504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fr-BE"/>
              </w:rPr>
              <w:t>Réponse rapide :</w:t>
            </w:r>
            <w:r w:rsidRPr="00267D16">
              <w:rPr>
                <w:rFonts w:ascii="Arial" w:eastAsia="Times New Roman" w:hAnsi="Arial"/>
                <w:sz w:val="18"/>
                <w:szCs w:val="18"/>
                <w:lang w:val="fr-BE"/>
              </w:rPr>
              <w:t> &lt;50 ms pour une acquisition de données précise et répétable</w:t>
            </w:r>
            <w:r w:rsidRPr="00267D16">
              <w:rPr>
                <w:rFonts w:ascii="Arial" w:eastAsia="Times New Roman" w:hAnsi="Arial"/>
                <w:sz w:val="18"/>
                <w:szCs w:val="18"/>
              </w:rPr>
              <w:t> </w:t>
            </w:r>
          </w:p>
          <w:p w14:paraId="060D4FBB" w14:textId="77777777" w:rsidR="00267D16" w:rsidRPr="00267D16" w:rsidRDefault="00267D16" w:rsidP="00267D16">
            <w:pPr>
              <w:widowControl/>
              <w:numPr>
                <w:ilvl w:val="0"/>
                <w:numId w:val="85"/>
              </w:numPr>
              <w:tabs>
                <w:tab w:val="clear" w:pos="1620"/>
                <w:tab w:val="clear" w:pos="504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fr-BE"/>
              </w:rPr>
              <w:t>Diagnostic intégré :</w:t>
            </w:r>
            <w:r w:rsidRPr="00267D16">
              <w:rPr>
                <w:rFonts w:ascii="Arial" w:eastAsia="Times New Roman" w:hAnsi="Arial"/>
                <w:sz w:val="18"/>
                <w:szCs w:val="18"/>
                <w:lang w:val="fr-BE"/>
              </w:rPr>
              <w:t> grâce aux LED colorées, les défauts sont visibles en un coup d’œil</w:t>
            </w:r>
            <w:r w:rsidRPr="00267D16">
              <w:rPr>
                <w:rFonts w:ascii="Arial" w:eastAsia="Times New Roman" w:hAnsi="Arial"/>
                <w:sz w:val="18"/>
                <w:szCs w:val="18"/>
              </w:rPr>
              <w:t> </w:t>
            </w:r>
          </w:p>
          <w:p w14:paraId="47B8745A" w14:textId="77777777" w:rsidR="00267D16" w:rsidRDefault="00267D16" w:rsidP="00267D16">
            <w:pPr>
              <w:widowControl/>
              <w:numPr>
                <w:ilvl w:val="0"/>
                <w:numId w:val="86"/>
              </w:numPr>
              <w:tabs>
                <w:tab w:val="clear" w:pos="1620"/>
                <w:tab w:val="clear" w:pos="5040"/>
              </w:tabs>
              <w:spacing w:line="240" w:lineRule="auto"/>
              <w:ind w:left="470" w:hanging="270"/>
              <w:textAlignment w:val="baseline"/>
              <w:rPr>
                <w:rFonts w:ascii="Arial" w:eastAsia="Times New Roman" w:hAnsi="Arial"/>
                <w:sz w:val="18"/>
                <w:szCs w:val="18"/>
              </w:rPr>
            </w:pPr>
            <w:r w:rsidRPr="00267D16">
              <w:rPr>
                <w:rFonts w:ascii="Arial" w:eastAsia="Times New Roman" w:hAnsi="Arial"/>
                <w:b/>
                <w:bCs/>
                <w:sz w:val="18"/>
                <w:szCs w:val="18"/>
                <w:lang w:val="fr-BE"/>
              </w:rPr>
              <w:t>Aucun accessoire nécessaire :</w:t>
            </w:r>
            <w:r w:rsidRPr="00267D16">
              <w:rPr>
                <w:rFonts w:ascii="Arial" w:eastAsia="Times New Roman" w:hAnsi="Arial"/>
                <w:sz w:val="18"/>
                <w:szCs w:val="18"/>
                <w:lang w:val="fr-BE"/>
              </w:rPr>
              <w:t> élimine les débitmètres ou capteurs de position coûteux</w:t>
            </w:r>
            <w:r w:rsidRPr="00267D16">
              <w:rPr>
                <w:rFonts w:ascii="Arial" w:eastAsia="Times New Roman" w:hAnsi="Arial"/>
                <w:sz w:val="18"/>
                <w:szCs w:val="18"/>
              </w:rPr>
              <w:t> </w:t>
            </w:r>
          </w:p>
          <w:p w14:paraId="20929AE1" w14:textId="77777777" w:rsidR="00267D16" w:rsidRPr="00267D16" w:rsidRDefault="00267D16" w:rsidP="00267D16">
            <w:pPr>
              <w:widowControl/>
              <w:tabs>
                <w:tab w:val="clear" w:pos="1620"/>
                <w:tab w:val="clear" w:pos="5040"/>
              </w:tabs>
              <w:spacing w:line="240" w:lineRule="auto"/>
              <w:ind w:left="560"/>
              <w:textAlignment w:val="baseline"/>
              <w:rPr>
                <w:rFonts w:ascii="Arial" w:eastAsia="Times New Roman" w:hAnsi="Arial"/>
                <w:sz w:val="18"/>
                <w:szCs w:val="18"/>
              </w:rPr>
            </w:pPr>
          </w:p>
          <w:p w14:paraId="2E5AD5AA"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lang w:val="fr-BE"/>
              </w:rPr>
            </w:pPr>
            <w:r w:rsidRPr="00267D16">
              <w:rPr>
                <w:rFonts w:ascii="Segoe UI Emoji" w:eastAsia="Times New Roman" w:hAnsi="Segoe UI Emoji" w:cs="Segoe UI Emoji"/>
                <w:sz w:val="18"/>
                <w:szCs w:val="18"/>
                <w:lang w:val="fr-BE"/>
              </w:rPr>
              <w:t>👉</w:t>
            </w:r>
            <w:r w:rsidRPr="00267D16">
              <w:rPr>
                <w:rFonts w:ascii="Arial" w:eastAsia="Times New Roman" w:hAnsi="Arial"/>
                <w:sz w:val="18"/>
                <w:szCs w:val="18"/>
                <w:lang w:val="fr-BE"/>
              </w:rPr>
              <w:t xml:space="preserve"> En savoir plus</w:t>
            </w:r>
            <w:r>
              <w:rPr>
                <w:rFonts w:ascii="Arial" w:eastAsia="Times New Roman" w:hAnsi="Arial"/>
                <w:sz w:val="18"/>
                <w:szCs w:val="18"/>
                <w:lang w:val="fr-BE"/>
              </w:rPr>
              <w:t> ?</w:t>
            </w:r>
            <w:r w:rsidRPr="00267D16">
              <w:rPr>
                <w:rFonts w:ascii="Arial" w:eastAsia="Times New Roman" w:hAnsi="Arial"/>
                <w:sz w:val="18"/>
                <w:szCs w:val="18"/>
                <w:lang w:val="fr-BE"/>
              </w:rPr>
              <w:t> </w:t>
            </w:r>
          </w:p>
          <w:p w14:paraId="0A547C1D" w14:textId="1D750C05"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hyperlink r:id="rId35" w:tgtFrame="_blank" w:history="1">
              <w:r w:rsidRPr="00267D16">
                <w:rPr>
                  <w:rFonts w:ascii="Arial" w:eastAsia="Times New Roman" w:hAnsi="Arial"/>
                  <w:color w:val="0B769F"/>
                  <w:sz w:val="18"/>
                  <w:szCs w:val="18"/>
                  <w:u w:val="single"/>
                  <w:lang w:val="en-GB"/>
                </w:rPr>
                <w:t>shop.clippard.eu/link/state-feedback</w:t>
              </w:r>
            </w:hyperlink>
            <w:r w:rsidRPr="00267D16">
              <w:rPr>
                <w:rFonts w:ascii="Arial" w:eastAsia="Times New Roman" w:hAnsi="Arial"/>
                <w:sz w:val="18"/>
                <w:szCs w:val="18"/>
              </w:rPr>
              <w:t> </w:t>
            </w:r>
          </w:p>
          <w:p w14:paraId="662A08B9"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c>
          <w:tcPr>
            <w:tcW w:w="3305" w:type="dxa"/>
            <w:tcBorders>
              <w:top w:val="single" w:sz="6" w:space="0" w:color="000000"/>
              <w:left w:val="single" w:sz="6" w:space="0" w:color="000000"/>
              <w:bottom w:val="single" w:sz="6" w:space="0" w:color="000000"/>
              <w:right w:val="single" w:sz="6" w:space="0" w:color="000000"/>
            </w:tcBorders>
            <w:hideMark/>
          </w:tcPr>
          <w:p w14:paraId="759D9724"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r w:rsidRPr="00267D16">
              <w:rPr>
                <w:rFonts w:ascii="Arial" w:eastAsia="Times New Roman" w:hAnsi="Arial"/>
                <w:sz w:val="18"/>
                <w:szCs w:val="18"/>
                <w:lang w:val="de-DE"/>
              </w:rPr>
              <w:lastRenderedPageBreak/>
              <w:t>In regulierten Umgebungen bietet </w:t>
            </w:r>
            <w:proofErr w:type="spellStart"/>
            <w:r w:rsidRPr="00267D16">
              <w:rPr>
                <w:rFonts w:ascii="Arial" w:eastAsia="Times New Roman" w:hAnsi="Arial"/>
                <w:sz w:val="18"/>
                <w:szCs w:val="18"/>
                <w:lang w:val="de-DE"/>
              </w:rPr>
              <w:t>Clippards</w:t>
            </w:r>
            <w:proofErr w:type="spellEnd"/>
            <w:r w:rsidRPr="00267D16">
              <w:rPr>
                <w:rFonts w:ascii="Arial" w:eastAsia="Times New Roman" w:hAnsi="Arial"/>
                <w:sz w:val="18"/>
                <w:szCs w:val="18"/>
                <w:lang w:val="de-DE"/>
              </w:rPr>
              <w:t xml:space="preserve"> State Feedback Pinch Valve die </w:t>
            </w:r>
            <w:r w:rsidRPr="00267D16">
              <w:rPr>
                <w:rFonts w:ascii="Arial" w:eastAsia="Times New Roman" w:hAnsi="Arial"/>
                <w:sz w:val="18"/>
                <w:szCs w:val="18"/>
                <w:lang w:val="de-DE"/>
              </w:rPr>
              <w:lastRenderedPageBreak/>
              <w:t>Rückverfolgbarkeit, Sicherheit und Echtzeit-Überprüfung, die Sie brauchen – ganz ohne externe Sensoren.</w:t>
            </w:r>
            <w:r w:rsidRPr="00267D16">
              <w:rPr>
                <w:rFonts w:ascii="Arial" w:eastAsia="Times New Roman" w:hAnsi="Arial"/>
                <w:sz w:val="18"/>
                <w:szCs w:val="18"/>
              </w:rPr>
              <w:t> </w:t>
            </w:r>
          </w:p>
          <w:p w14:paraId="3E774413"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39BC3C89" w14:textId="77777777" w:rsidR="00267D16" w:rsidRPr="00267D16" w:rsidRDefault="00267D16" w:rsidP="00267D16">
            <w:pPr>
              <w:widowControl/>
              <w:numPr>
                <w:ilvl w:val="0"/>
                <w:numId w:val="87"/>
              </w:numPr>
              <w:tabs>
                <w:tab w:val="clear" w:pos="1620"/>
                <w:tab w:val="clear" w:pos="5040"/>
              </w:tabs>
              <w:spacing w:line="240" w:lineRule="auto"/>
              <w:ind w:left="590"/>
              <w:textAlignment w:val="baseline"/>
              <w:rPr>
                <w:rFonts w:ascii="Aptos" w:eastAsia="Times New Roman" w:hAnsi="Aptos" w:cs="Segoe UI"/>
                <w:sz w:val="18"/>
                <w:szCs w:val="18"/>
              </w:rPr>
            </w:pPr>
            <w:r w:rsidRPr="00267D16">
              <w:rPr>
                <w:rFonts w:ascii="Arial" w:eastAsia="Times New Roman" w:hAnsi="Arial"/>
                <w:b/>
                <w:bCs/>
                <w:sz w:val="18"/>
                <w:szCs w:val="18"/>
                <w:lang w:val="de-DE"/>
              </w:rPr>
              <w:t>Zyklusdaten:</w:t>
            </w:r>
            <w:r w:rsidRPr="00267D16">
              <w:rPr>
                <w:rFonts w:ascii="Arial" w:eastAsia="Times New Roman" w:hAnsi="Arial"/>
                <w:sz w:val="18"/>
                <w:szCs w:val="18"/>
                <w:lang w:val="de-DE"/>
              </w:rPr>
              <w:t> Erfasst jede Ventilbewegung zur Validierung und Dokumentation</w:t>
            </w:r>
            <w:r w:rsidRPr="00267D16">
              <w:rPr>
                <w:rFonts w:ascii="Arial" w:eastAsia="Times New Roman" w:hAnsi="Arial"/>
                <w:sz w:val="18"/>
                <w:szCs w:val="18"/>
              </w:rPr>
              <w:t> </w:t>
            </w:r>
          </w:p>
          <w:p w14:paraId="056B2260" w14:textId="77777777" w:rsidR="00267D16" w:rsidRPr="00267D16" w:rsidRDefault="00267D16" w:rsidP="00267D16">
            <w:pPr>
              <w:widowControl/>
              <w:numPr>
                <w:ilvl w:val="0"/>
                <w:numId w:val="88"/>
              </w:numPr>
              <w:tabs>
                <w:tab w:val="clear" w:pos="1620"/>
                <w:tab w:val="clear" w:pos="5040"/>
              </w:tabs>
              <w:spacing w:line="240" w:lineRule="auto"/>
              <w:ind w:left="590"/>
              <w:textAlignment w:val="baseline"/>
              <w:rPr>
                <w:rFonts w:ascii="Aptos" w:eastAsia="Times New Roman" w:hAnsi="Aptos" w:cs="Segoe UI"/>
                <w:sz w:val="18"/>
                <w:szCs w:val="18"/>
              </w:rPr>
            </w:pPr>
            <w:r w:rsidRPr="00267D16">
              <w:rPr>
                <w:rFonts w:ascii="Arial" w:eastAsia="Times New Roman" w:hAnsi="Arial"/>
                <w:b/>
                <w:bCs/>
                <w:sz w:val="18"/>
                <w:szCs w:val="18"/>
                <w:lang w:val="de-DE"/>
              </w:rPr>
              <w:t>Schnelle Reaktion:</w:t>
            </w:r>
            <w:r w:rsidRPr="00267D16">
              <w:rPr>
                <w:rFonts w:ascii="Arial" w:eastAsia="Times New Roman" w:hAnsi="Arial"/>
                <w:sz w:val="18"/>
                <w:szCs w:val="18"/>
                <w:lang w:val="de-DE"/>
              </w:rPr>
              <w:t> &lt;50 </w:t>
            </w:r>
            <w:proofErr w:type="spellStart"/>
            <w:r w:rsidRPr="00267D16">
              <w:rPr>
                <w:rFonts w:ascii="Arial" w:eastAsia="Times New Roman" w:hAnsi="Arial"/>
                <w:sz w:val="18"/>
                <w:szCs w:val="18"/>
                <w:lang w:val="de-DE"/>
              </w:rPr>
              <w:t>ms</w:t>
            </w:r>
            <w:proofErr w:type="spellEnd"/>
            <w:r w:rsidRPr="00267D16">
              <w:rPr>
                <w:rFonts w:ascii="Arial" w:eastAsia="Times New Roman" w:hAnsi="Arial"/>
                <w:sz w:val="18"/>
                <w:szCs w:val="18"/>
                <w:lang w:val="de-DE"/>
              </w:rPr>
              <w:t> für präzise, wiederholbare Datenerfassung</w:t>
            </w:r>
            <w:r w:rsidRPr="00267D16">
              <w:rPr>
                <w:rFonts w:ascii="Arial" w:eastAsia="Times New Roman" w:hAnsi="Arial"/>
                <w:sz w:val="18"/>
                <w:szCs w:val="18"/>
              </w:rPr>
              <w:t> </w:t>
            </w:r>
          </w:p>
          <w:p w14:paraId="7A125EBD" w14:textId="77777777" w:rsidR="00267D16" w:rsidRPr="00267D16" w:rsidRDefault="00267D16" w:rsidP="00267D16">
            <w:pPr>
              <w:widowControl/>
              <w:numPr>
                <w:ilvl w:val="0"/>
                <w:numId w:val="89"/>
              </w:numPr>
              <w:tabs>
                <w:tab w:val="clear" w:pos="1620"/>
                <w:tab w:val="clear" w:pos="5040"/>
              </w:tabs>
              <w:spacing w:line="240" w:lineRule="auto"/>
              <w:ind w:left="590"/>
              <w:textAlignment w:val="baseline"/>
              <w:rPr>
                <w:rFonts w:ascii="Aptos" w:eastAsia="Times New Roman" w:hAnsi="Aptos" w:cs="Segoe UI"/>
                <w:sz w:val="18"/>
                <w:szCs w:val="18"/>
              </w:rPr>
            </w:pPr>
            <w:r w:rsidRPr="00267D16">
              <w:rPr>
                <w:rFonts w:ascii="Arial" w:eastAsia="Times New Roman" w:hAnsi="Arial"/>
                <w:b/>
                <w:bCs/>
                <w:sz w:val="18"/>
                <w:szCs w:val="18"/>
                <w:lang w:val="de-DE"/>
              </w:rPr>
              <w:t>Integrierte Diagnose:</w:t>
            </w:r>
            <w:r w:rsidRPr="00267D16">
              <w:rPr>
                <w:rFonts w:ascii="Arial" w:eastAsia="Times New Roman" w:hAnsi="Arial"/>
                <w:sz w:val="18"/>
                <w:szCs w:val="18"/>
                <w:lang w:val="de-DE"/>
              </w:rPr>
              <w:t> Farbige LEDs zeigen Störungen auf einen Blick</w:t>
            </w:r>
            <w:r w:rsidRPr="00267D16">
              <w:rPr>
                <w:rFonts w:ascii="Arial" w:eastAsia="Times New Roman" w:hAnsi="Arial"/>
                <w:sz w:val="18"/>
                <w:szCs w:val="18"/>
              </w:rPr>
              <w:t> </w:t>
            </w:r>
          </w:p>
          <w:p w14:paraId="2DC97CC3" w14:textId="77777777" w:rsidR="00267D16" w:rsidRDefault="00267D16" w:rsidP="00267D16">
            <w:pPr>
              <w:widowControl/>
              <w:numPr>
                <w:ilvl w:val="0"/>
                <w:numId w:val="90"/>
              </w:numPr>
              <w:tabs>
                <w:tab w:val="clear" w:pos="1620"/>
                <w:tab w:val="clear" w:pos="5040"/>
              </w:tabs>
              <w:spacing w:line="240" w:lineRule="auto"/>
              <w:ind w:left="590"/>
              <w:textAlignment w:val="baseline"/>
              <w:rPr>
                <w:rFonts w:ascii="Arial" w:eastAsia="Times New Roman" w:hAnsi="Arial"/>
                <w:sz w:val="18"/>
                <w:szCs w:val="18"/>
              </w:rPr>
            </w:pPr>
            <w:r w:rsidRPr="00267D16">
              <w:rPr>
                <w:rFonts w:ascii="Arial" w:eastAsia="Times New Roman" w:hAnsi="Arial"/>
                <w:b/>
                <w:bCs/>
                <w:sz w:val="18"/>
                <w:szCs w:val="18"/>
                <w:lang w:val="de-DE"/>
              </w:rPr>
              <w:t>Keine Zusatzgeräte nötig:</w:t>
            </w:r>
            <w:r w:rsidRPr="00267D16">
              <w:rPr>
                <w:rFonts w:ascii="Arial" w:eastAsia="Times New Roman" w:hAnsi="Arial"/>
                <w:sz w:val="18"/>
                <w:szCs w:val="18"/>
                <w:lang w:val="de-DE"/>
              </w:rPr>
              <w:t> Spart teure Durchflussmesser oder Positionssensoren</w:t>
            </w:r>
            <w:r w:rsidRPr="00267D16">
              <w:rPr>
                <w:rFonts w:ascii="Arial" w:eastAsia="Times New Roman" w:hAnsi="Arial"/>
                <w:sz w:val="18"/>
                <w:szCs w:val="18"/>
              </w:rPr>
              <w:t> </w:t>
            </w:r>
          </w:p>
          <w:p w14:paraId="74B3156A" w14:textId="77777777" w:rsidR="00267D16" w:rsidRPr="00267D16" w:rsidRDefault="00267D16" w:rsidP="00267D16">
            <w:pPr>
              <w:widowControl/>
              <w:tabs>
                <w:tab w:val="clear" w:pos="1620"/>
                <w:tab w:val="clear" w:pos="5040"/>
              </w:tabs>
              <w:spacing w:line="240" w:lineRule="auto"/>
              <w:ind w:left="1080"/>
              <w:textAlignment w:val="baseline"/>
              <w:rPr>
                <w:rFonts w:ascii="Arial" w:eastAsia="Times New Roman" w:hAnsi="Arial"/>
                <w:sz w:val="18"/>
                <w:szCs w:val="18"/>
              </w:rPr>
            </w:pPr>
          </w:p>
          <w:p w14:paraId="25C4014F"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Segoe UI Emoji" w:eastAsia="Times New Roman" w:hAnsi="Segoe UI Emoji" w:cs="Segoe UI Emoji"/>
                <w:sz w:val="18"/>
                <w:szCs w:val="18"/>
                <w:lang w:val="en-GB"/>
              </w:rPr>
              <w:t>👉</w:t>
            </w:r>
            <w:r w:rsidRPr="00267D16">
              <w:rPr>
                <w:rFonts w:ascii="Arial" w:eastAsia="Times New Roman" w:hAnsi="Arial"/>
                <w:sz w:val="18"/>
                <w:szCs w:val="18"/>
                <w:lang w:val="en-GB"/>
              </w:rPr>
              <w:t> Mehr </w:t>
            </w:r>
            <w:proofErr w:type="spellStart"/>
            <w:r w:rsidRPr="00267D16">
              <w:rPr>
                <w:rFonts w:ascii="Arial" w:eastAsia="Times New Roman" w:hAnsi="Arial"/>
                <w:sz w:val="18"/>
                <w:szCs w:val="18"/>
                <w:lang w:val="en-GB"/>
              </w:rPr>
              <w:t>erfahren</w:t>
            </w:r>
            <w:proofErr w:type="spellEnd"/>
            <w:r w:rsidRPr="00267D16">
              <w:rPr>
                <w:rFonts w:ascii="Arial" w:eastAsia="Times New Roman" w:hAnsi="Arial"/>
                <w:sz w:val="18"/>
                <w:szCs w:val="18"/>
                <w:lang w:val="en-GB"/>
              </w:rPr>
              <w:t>? </w:t>
            </w:r>
            <w:hyperlink r:id="rId36" w:tgtFrame="_blank" w:history="1">
              <w:r w:rsidRPr="00267D16">
                <w:rPr>
                  <w:rFonts w:ascii="Arial" w:eastAsia="Times New Roman" w:hAnsi="Arial"/>
                  <w:color w:val="0B769F"/>
                  <w:sz w:val="18"/>
                  <w:szCs w:val="18"/>
                  <w:u w:val="single"/>
                  <w:lang w:val="en-GB"/>
                </w:rPr>
                <w:t>shop.clippard.eu/link/state-feedback</w:t>
              </w:r>
            </w:hyperlink>
            <w:r w:rsidRPr="00267D16">
              <w:rPr>
                <w:rFonts w:ascii="Arial" w:eastAsia="Times New Roman" w:hAnsi="Arial"/>
                <w:sz w:val="18"/>
                <w:szCs w:val="18"/>
              </w:rPr>
              <w:t> </w:t>
            </w:r>
          </w:p>
          <w:p w14:paraId="6B72FD94"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c>
          <w:tcPr>
            <w:tcW w:w="3306" w:type="dxa"/>
            <w:tcBorders>
              <w:top w:val="single" w:sz="6" w:space="0" w:color="000000"/>
              <w:left w:val="single" w:sz="6" w:space="0" w:color="000000"/>
              <w:bottom w:val="single" w:sz="6" w:space="0" w:color="000000"/>
              <w:right w:val="single" w:sz="6" w:space="0" w:color="000000"/>
            </w:tcBorders>
            <w:hideMark/>
          </w:tcPr>
          <w:p w14:paraId="3576F45A"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r w:rsidRPr="00267D16">
              <w:rPr>
                <w:rFonts w:ascii="Arial" w:eastAsia="Times New Roman" w:hAnsi="Arial"/>
                <w:sz w:val="18"/>
                <w:szCs w:val="18"/>
                <w:lang w:val="nl-BE"/>
              </w:rPr>
              <w:lastRenderedPageBreak/>
              <w:t>In gereguleerde omgevingen biedt </w:t>
            </w:r>
            <w:proofErr w:type="spellStart"/>
            <w:r w:rsidRPr="00267D16">
              <w:rPr>
                <w:rFonts w:ascii="Arial" w:eastAsia="Times New Roman" w:hAnsi="Arial"/>
                <w:sz w:val="18"/>
                <w:szCs w:val="18"/>
                <w:lang w:val="nl-BE"/>
              </w:rPr>
              <w:t>Clippards</w:t>
            </w:r>
            <w:proofErr w:type="spellEnd"/>
            <w:r w:rsidRPr="00267D16">
              <w:rPr>
                <w:rFonts w:ascii="Arial" w:eastAsia="Times New Roman" w:hAnsi="Arial"/>
                <w:sz w:val="18"/>
                <w:szCs w:val="18"/>
                <w:lang w:val="nl-BE"/>
              </w:rPr>
              <w:t> State Feedback </w:t>
            </w:r>
            <w:proofErr w:type="spellStart"/>
            <w:r w:rsidRPr="00267D16">
              <w:rPr>
                <w:rFonts w:ascii="Arial" w:eastAsia="Times New Roman" w:hAnsi="Arial"/>
                <w:sz w:val="18"/>
                <w:szCs w:val="18"/>
                <w:lang w:val="nl-BE"/>
              </w:rPr>
              <w:t>Pinch</w:t>
            </w:r>
            <w:proofErr w:type="spellEnd"/>
            <w:r w:rsidRPr="00267D16">
              <w:rPr>
                <w:rFonts w:ascii="Arial" w:eastAsia="Times New Roman" w:hAnsi="Arial"/>
                <w:sz w:val="18"/>
                <w:szCs w:val="18"/>
                <w:lang w:val="nl-BE"/>
              </w:rPr>
              <w:t> </w:t>
            </w:r>
            <w:proofErr w:type="spellStart"/>
            <w:r w:rsidRPr="00267D16">
              <w:rPr>
                <w:rFonts w:ascii="Arial" w:eastAsia="Times New Roman" w:hAnsi="Arial"/>
                <w:sz w:val="18"/>
                <w:szCs w:val="18"/>
                <w:lang w:val="nl-BE"/>
              </w:rPr>
              <w:t>Valve</w:t>
            </w:r>
            <w:proofErr w:type="spellEnd"/>
            <w:r w:rsidRPr="00267D16">
              <w:rPr>
                <w:rFonts w:ascii="Arial" w:eastAsia="Times New Roman" w:hAnsi="Arial"/>
                <w:sz w:val="18"/>
                <w:szCs w:val="18"/>
                <w:lang w:val="nl-BE"/>
              </w:rPr>
              <w:t xml:space="preserve"> de </w:t>
            </w:r>
            <w:r w:rsidRPr="00267D16">
              <w:rPr>
                <w:rFonts w:ascii="Arial" w:eastAsia="Times New Roman" w:hAnsi="Arial"/>
                <w:sz w:val="18"/>
                <w:szCs w:val="18"/>
                <w:lang w:val="nl-BE"/>
              </w:rPr>
              <w:lastRenderedPageBreak/>
              <w:t>traceerbaarheid, veiligheid en real-time verificatie die je nodig hebt — zonder externe sensoren.</w:t>
            </w:r>
            <w:r w:rsidRPr="00267D16">
              <w:rPr>
                <w:rFonts w:ascii="Arial" w:eastAsia="Times New Roman" w:hAnsi="Arial"/>
                <w:sz w:val="18"/>
                <w:szCs w:val="18"/>
              </w:rPr>
              <w:t> </w:t>
            </w:r>
          </w:p>
          <w:p w14:paraId="65969BE4"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2F88F597" w14:textId="77777777" w:rsidR="00267D16" w:rsidRPr="00267D16" w:rsidRDefault="00267D16" w:rsidP="00267D16">
            <w:pPr>
              <w:widowControl/>
              <w:numPr>
                <w:ilvl w:val="0"/>
                <w:numId w:val="91"/>
              </w:numPr>
              <w:tabs>
                <w:tab w:val="clear" w:pos="1620"/>
                <w:tab w:val="clear" w:pos="5040"/>
              </w:tabs>
              <w:spacing w:line="240" w:lineRule="auto"/>
              <w:ind w:left="610"/>
              <w:textAlignment w:val="baseline"/>
              <w:rPr>
                <w:rFonts w:ascii="Arial" w:eastAsia="Times New Roman" w:hAnsi="Arial"/>
                <w:sz w:val="18"/>
                <w:szCs w:val="18"/>
              </w:rPr>
            </w:pPr>
            <w:proofErr w:type="spellStart"/>
            <w:r w:rsidRPr="00267D16">
              <w:rPr>
                <w:rFonts w:ascii="Arial" w:eastAsia="Times New Roman" w:hAnsi="Arial"/>
                <w:b/>
                <w:bCs/>
                <w:sz w:val="18"/>
                <w:szCs w:val="18"/>
                <w:lang w:val="nl-BE"/>
              </w:rPr>
              <w:t>Cycledata</w:t>
            </w:r>
            <w:proofErr w:type="spellEnd"/>
            <w:r w:rsidRPr="00267D16">
              <w:rPr>
                <w:rFonts w:ascii="Arial" w:eastAsia="Times New Roman" w:hAnsi="Arial"/>
                <w:b/>
                <w:bCs/>
                <w:sz w:val="18"/>
                <w:szCs w:val="18"/>
                <w:lang w:val="nl-BE"/>
              </w:rPr>
              <w:t>:</w:t>
            </w:r>
            <w:r w:rsidRPr="00267D16">
              <w:rPr>
                <w:rFonts w:ascii="Arial" w:eastAsia="Times New Roman" w:hAnsi="Arial"/>
                <w:sz w:val="18"/>
                <w:szCs w:val="18"/>
                <w:lang w:val="nl-BE"/>
              </w:rPr>
              <w:t> registreer elke kleppositie voor validatie en compliance</w:t>
            </w:r>
            <w:r w:rsidRPr="00267D16">
              <w:rPr>
                <w:rFonts w:ascii="Arial" w:eastAsia="Times New Roman" w:hAnsi="Arial"/>
                <w:sz w:val="18"/>
                <w:szCs w:val="18"/>
              </w:rPr>
              <w:t> </w:t>
            </w:r>
          </w:p>
          <w:p w14:paraId="344273FA" w14:textId="77777777" w:rsidR="00267D16" w:rsidRPr="00267D16" w:rsidRDefault="00267D16" w:rsidP="00267D16">
            <w:pPr>
              <w:widowControl/>
              <w:numPr>
                <w:ilvl w:val="0"/>
                <w:numId w:val="92"/>
              </w:numPr>
              <w:tabs>
                <w:tab w:val="clear" w:pos="1620"/>
                <w:tab w:val="clear" w:pos="5040"/>
              </w:tabs>
              <w:spacing w:line="240" w:lineRule="auto"/>
              <w:ind w:left="610"/>
              <w:textAlignment w:val="baseline"/>
              <w:rPr>
                <w:rFonts w:ascii="Arial" w:eastAsia="Times New Roman" w:hAnsi="Arial"/>
                <w:sz w:val="18"/>
                <w:szCs w:val="18"/>
              </w:rPr>
            </w:pPr>
            <w:r w:rsidRPr="00267D16">
              <w:rPr>
                <w:rFonts w:ascii="Arial" w:eastAsia="Times New Roman" w:hAnsi="Arial"/>
                <w:b/>
                <w:bCs/>
                <w:sz w:val="18"/>
                <w:szCs w:val="18"/>
                <w:lang w:val="nl-BE"/>
              </w:rPr>
              <w:t>Snelle respons:</w:t>
            </w:r>
            <w:r w:rsidRPr="00267D16">
              <w:rPr>
                <w:rFonts w:ascii="Arial" w:eastAsia="Times New Roman" w:hAnsi="Arial"/>
                <w:sz w:val="18"/>
                <w:szCs w:val="18"/>
                <w:lang w:val="nl-BE"/>
              </w:rPr>
              <w:t> &lt;50 ms voor nauwkeurige, herhaalbare datacaptatie</w:t>
            </w:r>
            <w:r w:rsidRPr="00267D16">
              <w:rPr>
                <w:rFonts w:ascii="Arial" w:eastAsia="Times New Roman" w:hAnsi="Arial"/>
                <w:sz w:val="18"/>
                <w:szCs w:val="18"/>
              </w:rPr>
              <w:t> </w:t>
            </w:r>
          </w:p>
          <w:p w14:paraId="58D37AE4" w14:textId="63EDA7AC" w:rsidR="00267D16" w:rsidRPr="00267D16" w:rsidRDefault="00267D16" w:rsidP="00267D16">
            <w:pPr>
              <w:widowControl/>
              <w:numPr>
                <w:ilvl w:val="0"/>
                <w:numId w:val="93"/>
              </w:numPr>
              <w:tabs>
                <w:tab w:val="clear" w:pos="1620"/>
                <w:tab w:val="clear" w:pos="5040"/>
              </w:tabs>
              <w:spacing w:line="240" w:lineRule="auto"/>
              <w:ind w:left="610" w:right="70"/>
              <w:textAlignment w:val="baseline"/>
              <w:rPr>
                <w:rFonts w:ascii="Arial" w:eastAsia="Times New Roman" w:hAnsi="Arial"/>
                <w:sz w:val="18"/>
                <w:szCs w:val="18"/>
              </w:rPr>
            </w:pPr>
            <w:r w:rsidRPr="00267D16">
              <w:rPr>
                <w:rFonts w:ascii="Arial" w:eastAsia="Times New Roman" w:hAnsi="Arial"/>
                <w:b/>
                <w:bCs/>
                <w:sz w:val="18"/>
                <w:szCs w:val="18"/>
                <w:lang w:val="nl-BE"/>
              </w:rPr>
              <w:t>Ingebouwde</w:t>
            </w:r>
            <w:r>
              <w:rPr>
                <w:rFonts w:ascii="Arial" w:eastAsia="Times New Roman" w:hAnsi="Arial"/>
                <w:sz w:val="18"/>
                <w:szCs w:val="18"/>
              </w:rPr>
              <w:t xml:space="preserve"> </w:t>
            </w:r>
            <w:r w:rsidRPr="00267D16">
              <w:rPr>
                <w:rFonts w:ascii="Arial" w:eastAsia="Times New Roman" w:hAnsi="Arial"/>
                <w:b/>
                <w:bCs/>
                <w:sz w:val="18"/>
                <w:szCs w:val="18"/>
                <w:lang w:val="nl-BE"/>
              </w:rPr>
              <w:t>diagnostiek:</w:t>
            </w:r>
            <w:r>
              <w:rPr>
                <w:rFonts w:ascii="Arial" w:eastAsia="Times New Roman" w:hAnsi="Arial"/>
                <w:sz w:val="18"/>
                <w:szCs w:val="18"/>
                <w:lang w:val="nl-BE"/>
              </w:rPr>
              <w:t xml:space="preserve"> </w:t>
            </w:r>
            <w:r w:rsidRPr="00267D16">
              <w:rPr>
                <w:rFonts w:ascii="Arial" w:eastAsia="Times New Roman" w:hAnsi="Arial"/>
                <w:sz w:val="18"/>
                <w:szCs w:val="18"/>
                <w:lang w:val="nl-BE"/>
              </w:rPr>
              <w:t>met de </w:t>
            </w:r>
            <w:proofErr w:type="spellStart"/>
            <w:r w:rsidRPr="00267D16">
              <w:rPr>
                <w:rFonts w:ascii="Arial" w:eastAsia="Times New Roman" w:hAnsi="Arial"/>
                <w:sz w:val="18"/>
                <w:szCs w:val="18"/>
                <w:lang w:val="nl-BE"/>
              </w:rPr>
              <w:t>kleurgecodeerde</w:t>
            </w:r>
            <w:proofErr w:type="spellEnd"/>
            <w:r w:rsidRPr="00267D16">
              <w:rPr>
                <w:rFonts w:ascii="Arial" w:eastAsia="Times New Roman" w:hAnsi="Arial"/>
                <w:sz w:val="18"/>
                <w:szCs w:val="18"/>
                <w:lang w:val="nl-BE"/>
              </w:rPr>
              <w:t> </w:t>
            </w:r>
            <w:proofErr w:type="spellStart"/>
            <w:r w:rsidRPr="00267D16">
              <w:rPr>
                <w:rFonts w:ascii="Arial" w:eastAsia="Times New Roman" w:hAnsi="Arial"/>
                <w:sz w:val="18"/>
                <w:szCs w:val="18"/>
                <w:lang w:val="nl-BE"/>
              </w:rPr>
              <w:t>LED’s</w:t>
            </w:r>
            <w:proofErr w:type="spellEnd"/>
            <w:r w:rsidRPr="00267D16">
              <w:rPr>
                <w:rFonts w:ascii="Arial" w:eastAsia="Times New Roman" w:hAnsi="Arial"/>
                <w:sz w:val="18"/>
                <w:szCs w:val="18"/>
                <w:lang w:val="nl-BE"/>
              </w:rPr>
              <w:t> zie je storingen in één oogopslag</w:t>
            </w:r>
            <w:r w:rsidRPr="00267D16">
              <w:rPr>
                <w:rFonts w:ascii="Arial" w:eastAsia="Times New Roman" w:hAnsi="Arial"/>
                <w:sz w:val="18"/>
                <w:szCs w:val="18"/>
              </w:rPr>
              <w:t> </w:t>
            </w:r>
          </w:p>
          <w:p w14:paraId="11DFF200" w14:textId="77777777" w:rsidR="00267D16" w:rsidRPr="00267D16" w:rsidRDefault="00267D16" w:rsidP="00267D16">
            <w:pPr>
              <w:widowControl/>
              <w:numPr>
                <w:ilvl w:val="0"/>
                <w:numId w:val="94"/>
              </w:numPr>
              <w:tabs>
                <w:tab w:val="clear" w:pos="1620"/>
                <w:tab w:val="clear" w:pos="5040"/>
              </w:tabs>
              <w:spacing w:line="240" w:lineRule="auto"/>
              <w:ind w:left="610"/>
              <w:textAlignment w:val="baseline"/>
              <w:rPr>
                <w:rFonts w:ascii="Arial" w:eastAsia="Times New Roman" w:hAnsi="Arial"/>
                <w:sz w:val="18"/>
                <w:szCs w:val="18"/>
              </w:rPr>
            </w:pPr>
            <w:r w:rsidRPr="00267D16">
              <w:rPr>
                <w:rFonts w:ascii="Arial" w:eastAsia="Times New Roman" w:hAnsi="Arial"/>
                <w:b/>
                <w:bCs/>
                <w:sz w:val="18"/>
                <w:szCs w:val="18"/>
                <w:lang w:val="nl-BE"/>
              </w:rPr>
              <w:t>Geen extra’s nodig:</w:t>
            </w:r>
            <w:r w:rsidRPr="00267D16">
              <w:rPr>
                <w:rFonts w:ascii="Arial" w:eastAsia="Times New Roman" w:hAnsi="Arial"/>
                <w:sz w:val="18"/>
                <w:szCs w:val="18"/>
                <w:lang w:val="nl-BE"/>
              </w:rPr>
              <w:t> maakt dure flowmeters of positiesensoren overbodig</w:t>
            </w:r>
          </w:p>
          <w:p w14:paraId="441E7157" w14:textId="5DE76A25" w:rsidR="00267D16" w:rsidRPr="00267D16" w:rsidRDefault="00267D16" w:rsidP="00267D16">
            <w:pPr>
              <w:widowControl/>
              <w:tabs>
                <w:tab w:val="clear" w:pos="1620"/>
                <w:tab w:val="clear" w:pos="5040"/>
              </w:tabs>
              <w:spacing w:line="240" w:lineRule="auto"/>
              <w:ind w:left="1080"/>
              <w:textAlignment w:val="baseline"/>
              <w:rPr>
                <w:rFonts w:ascii="Arial" w:eastAsia="Times New Roman" w:hAnsi="Arial"/>
                <w:sz w:val="18"/>
                <w:szCs w:val="18"/>
              </w:rPr>
            </w:pPr>
            <w:r w:rsidRPr="00267D16">
              <w:rPr>
                <w:rFonts w:ascii="Arial" w:eastAsia="Times New Roman" w:hAnsi="Arial"/>
                <w:sz w:val="18"/>
                <w:szCs w:val="18"/>
              </w:rPr>
              <w:t> </w:t>
            </w:r>
          </w:p>
          <w:p w14:paraId="175E732C"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lang w:val="nl-BE"/>
              </w:rPr>
            </w:pPr>
            <w:r w:rsidRPr="00267D16">
              <w:rPr>
                <w:rFonts w:ascii="Segoe UI Emoji" w:eastAsia="Times New Roman" w:hAnsi="Segoe UI Emoji" w:cs="Segoe UI Emoji"/>
                <w:sz w:val="18"/>
                <w:szCs w:val="18"/>
                <w:lang w:val="nl-BE"/>
              </w:rPr>
              <w:t>👉</w:t>
            </w:r>
            <w:r w:rsidRPr="00267D16">
              <w:rPr>
                <w:rFonts w:ascii="Arial" w:eastAsia="Times New Roman" w:hAnsi="Arial"/>
                <w:sz w:val="18"/>
                <w:szCs w:val="18"/>
                <w:lang w:val="nl-BE"/>
              </w:rPr>
              <w:t xml:space="preserve"> Meer</w:t>
            </w:r>
            <w:r>
              <w:rPr>
                <w:rFonts w:ascii="Arial" w:eastAsia="Times New Roman" w:hAnsi="Arial"/>
                <w:sz w:val="18"/>
                <w:szCs w:val="18"/>
                <w:lang w:val="nl-BE"/>
              </w:rPr>
              <w:t xml:space="preserve"> </w:t>
            </w:r>
            <w:r w:rsidRPr="00267D16">
              <w:rPr>
                <w:rFonts w:ascii="Arial" w:eastAsia="Times New Roman" w:hAnsi="Arial"/>
                <w:sz w:val="18"/>
                <w:szCs w:val="18"/>
                <w:lang w:val="nl-BE"/>
              </w:rPr>
              <w:t>weten? </w:t>
            </w:r>
          </w:p>
          <w:p w14:paraId="5EEF01C0" w14:textId="130DE6DD"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hyperlink r:id="rId37" w:tgtFrame="_blank" w:history="1">
              <w:proofErr w:type="gramStart"/>
              <w:r w:rsidRPr="00267D16">
                <w:rPr>
                  <w:rFonts w:ascii="Arial" w:eastAsia="Times New Roman" w:hAnsi="Arial"/>
                  <w:color w:val="0B769F"/>
                  <w:sz w:val="18"/>
                  <w:szCs w:val="18"/>
                  <w:u w:val="single"/>
                  <w:lang w:val="nl-BE"/>
                </w:rPr>
                <w:t>shop.clippard.eu</w:t>
              </w:r>
              <w:proofErr w:type="gramEnd"/>
              <w:r w:rsidRPr="00267D16">
                <w:rPr>
                  <w:rFonts w:ascii="Arial" w:eastAsia="Times New Roman" w:hAnsi="Arial"/>
                  <w:color w:val="0B769F"/>
                  <w:sz w:val="18"/>
                  <w:szCs w:val="18"/>
                  <w:u w:val="single"/>
                  <w:lang w:val="nl-BE"/>
                </w:rPr>
                <w:t>/link/state-feedback</w:t>
              </w:r>
            </w:hyperlink>
            <w:r w:rsidRPr="00267D16">
              <w:rPr>
                <w:rFonts w:ascii="Aptos" w:eastAsia="Times New Roman" w:hAnsi="Aptos" w:cs="Segoe UI"/>
                <w:sz w:val="24"/>
                <w:szCs w:val="24"/>
              </w:rPr>
              <w:t> </w:t>
            </w:r>
          </w:p>
        </w:tc>
      </w:tr>
      <w:tr w:rsidR="00267D16" w:rsidRPr="00267D16" w14:paraId="52CC7797" w14:textId="77777777" w:rsidTr="00267D16">
        <w:trPr>
          <w:trHeight w:val="300"/>
        </w:trPr>
        <w:tc>
          <w:tcPr>
            <w:tcW w:w="3305" w:type="dxa"/>
            <w:tcBorders>
              <w:top w:val="single" w:sz="6" w:space="0" w:color="000000"/>
              <w:left w:val="single" w:sz="6" w:space="0" w:color="000000"/>
              <w:bottom w:val="single" w:sz="6" w:space="0" w:color="000000"/>
              <w:right w:val="single" w:sz="6" w:space="0" w:color="000000"/>
            </w:tcBorders>
            <w:hideMark/>
          </w:tcPr>
          <w:p w14:paraId="678B0D1F"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rPr>
              <w:t> </w:t>
            </w:r>
          </w:p>
          <w:p w14:paraId="72D3172A" w14:textId="77777777" w:rsidR="00267D16" w:rsidRDefault="00267D16" w:rsidP="00267D16">
            <w:pPr>
              <w:widowControl/>
              <w:tabs>
                <w:tab w:val="clear" w:pos="1620"/>
                <w:tab w:val="clear" w:pos="5040"/>
              </w:tabs>
              <w:spacing w:line="240" w:lineRule="auto"/>
              <w:textAlignment w:val="baseline"/>
              <w:rPr>
                <w:rFonts w:ascii="Arial" w:eastAsia="Times New Roman" w:hAnsi="Arial"/>
                <w:color w:val="000000"/>
                <w:sz w:val="18"/>
                <w:szCs w:val="18"/>
                <w:lang w:val="en-GB"/>
              </w:rPr>
            </w:pPr>
            <w:r w:rsidRPr="00267D16">
              <w:rPr>
                <w:rFonts w:ascii="Arial" w:eastAsia="Times New Roman" w:hAnsi="Arial"/>
                <w:color w:val="000000"/>
                <w:sz w:val="18"/>
                <w:szCs w:val="18"/>
                <w:lang w:val="en-GB"/>
              </w:rPr>
              <w:t xml:space="preserve">If your system needs valve verification, this is for you! </w:t>
            </w:r>
          </w:p>
          <w:p w14:paraId="76655556" w14:textId="77777777" w:rsidR="00267D16" w:rsidRDefault="00267D16" w:rsidP="00267D16">
            <w:pPr>
              <w:widowControl/>
              <w:tabs>
                <w:tab w:val="clear" w:pos="1620"/>
                <w:tab w:val="clear" w:pos="5040"/>
              </w:tabs>
              <w:spacing w:line="240" w:lineRule="auto"/>
              <w:textAlignment w:val="baseline"/>
              <w:rPr>
                <w:rFonts w:ascii="Arial" w:eastAsia="Times New Roman" w:hAnsi="Arial"/>
                <w:color w:val="000000"/>
                <w:sz w:val="18"/>
                <w:szCs w:val="18"/>
                <w:lang w:val="en-GB"/>
              </w:rPr>
            </w:pPr>
          </w:p>
          <w:p w14:paraId="5C835CAA" w14:textId="272CA291"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lang w:val="en-GB"/>
              </w:rPr>
              <w:t>Clippard’s State Feedback Pinch Valve transforms a standard pinch valve into a verified, data-ready control component for:</w:t>
            </w:r>
            <w:r w:rsidRPr="00267D16">
              <w:rPr>
                <w:rFonts w:ascii="Arial" w:eastAsia="Times New Roman" w:hAnsi="Arial"/>
                <w:color w:val="000000"/>
                <w:sz w:val="18"/>
                <w:szCs w:val="18"/>
              </w:rPr>
              <w:t> </w:t>
            </w:r>
          </w:p>
          <w:p w14:paraId="3686D002"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6CE6A5EE" w14:textId="77777777" w:rsidR="00267D16" w:rsidRPr="00267D16" w:rsidRDefault="00267D16" w:rsidP="00267D16">
            <w:pPr>
              <w:widowControl/>
              <w:numPr>
                <w:ilvl w:val="0"/>
                <w:numId w:val="95"/>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color w:val="000000"/>
                <w:sz w:val="18"/>
                <w:szCs w:val="18"/>
                <w:lang w:val="en-GB"/>
              </w:rPr>
              <w:t>Smart automation and process control</w:t>
            </w:r>
            <w:r w:rsidRPr="00267D16">
              <w:rPr>
                <w:rFonts w:ascii="Arial" w:eastAsia="Times New Roman" w:hAnsi="Arial"/>
                <w:color w:val="000000"/>
                <w:sz w:val="18"/>
                <w:szCs w:val="18"/>
              </w:rPr>
              <w:t> </w:t>
            </w:r>
          </w:p>
          <w:p w14:paraId="6778870E" w14:textId="77777777" w:rsidR="00267D16" w:rsidRPr="00267D16" w:rsidRDefault="00267D16" w:rsidP="00267D16">
            <w:pPr>
              <w:widowControl/>
              <w:numPr>
                <w:ilvl w:val="0"/>
                <w:numId w:val="96"/>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color w:val="000000"/>
                <w:sz w:val="18"/>
                <w:szCs w:val="18"/>
                <w:lang w:val="en-GB"/>
              </w:rPr>
              <w:t>Medical &amp; analytical instrumentation</w:t>
            </w:r>
            <w:r w:rsidRPr="00267D16">
              <w:rPr>
                <w:rFonts w:ascii="Arial" w:eastAsia="Times New Roman" w:hAnsi="Arial"/>
                <w:color w:val="000000"/>
                <w:sz w:val="18"/>
                <w:szCs w:val="18"/>
              </w:rPr>
              <w:t> </w:t>
            </w:r>
          </w:p>
          <w:p w14:paraId="15E21DFF" w14:textId="77777777" w:rsidR="00267D16" w:rsidRPr="00267D16" w:rsidRDefault="00267D16" w:rsidP="00267D16">
            <w:pPr>
              <w:widowControl/>
              <w:numPr>
                <w:ilvl w:val="0"/>
                <w:numId w:val="97"/>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color w:val="000000"/>
                <w:sz w:val="18"/>
                <w:szCs w:val="18"/>
                <w:lang w:val="en-GB"/>
              </w:rPr>
              <w:t>High-cycle OEM applications</w:t>
            </w:r>
            <w:r w:rsidRPr="00267D16">
              <w:rPr>
                <w:rFonts w:ascii="Arial" w:eastAsia="Times New Roman" w:hAnsi="Arial"/>
                <w:color w:val="000000"/>
                <w:sz w:val="18"/>
                <w:szCs w:val="18"/>
              </w:rPr>
              <w:t> </w:t>
            </w:r>
          </w:p>
          <w:p w14:paraId="1EA5876C" w14:textId="77777777" w:rsidR="00267D16" w:rsidRPr="00267D16" w:rsidRDefault="00267D16" w:rsidP="00267D16">
            <w:pPr>
              <w:widowControl/>
              <w:numPr>
                <w:ilvl w:val="0"/>
                <w:numId w:val="98"/>
              </w:numPr>
              <w:tabs>
                <w:tab w:val="clear" w:pos="1620"/>
                <w:tab w:val="clear" w:pos="5040"/>
              </w:tabs>
              <w:spacing w:line="240" w:lineRule="auto"/>
              <w:ind w:left="450" w:hanging="270"/>
              <w:textAlignment w:val="baseline"/>
              <w:rPr>
                <w:rFonts w:ascii="Arial" w:eastAsia="Times New Roman" w:hAnsi="Arial"/>
                <w:sz w:val="18"/>
                <w:szCs w:val="18"/>
              </w:rPr>
            </w:pPr>
            <w:r w:rsidRPr="00267D16">
              <w:rPr>
                <w:rFonts w:ascii="Arial" w:eastAsia="Times New Roman" w:hAnsi="Arial"/>
                <w:color w:val="000000"/>
                <w:sz w:val="18"/>
                <w:szCs w:val="18"/>
                <w:lang w:val="en-GB"/>
              </w:rPr>
              <w:t>Systems under FDA, ISO, or data-logging compliance</w:t>
            </w:r>
            <w:r w:rsidRPr="00267D16">
              <w:rPr>
                <w:rFonts w:ascii="Arial" w:eastAsia="Times New Roman" w:hAnsi="Arial"/>
                <w:color w:val="000000"/>
                <w:sz w:val="18"/>
                <w:szCs w:val="18"/>
              </w:rPr>
              <w:t> </w:t>
            </w:r>
          </w:p>
          <w:p w14:paraId="4F48EE29"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6BC50407" w14:textId="0113D8D9" w:rsidR="00267D16" w:rsidRDefault="00267D16" w:rsidP="00267D16">
            <w:pPr>
              <w:widowControl/>
              <w:tabs>
                <w:tab w:val="clear" w:pos="1620"/>
                <w:tab w:val="clear" w:pos="5040"/>
              </w:tabs>
              <w:spacing w:line="240" w:lineRule="auto"/>
              <w:textAlignment w:val="baseline"/>
              <w:rPr>
                <w:rFonts w:ascii="Arial" w:eastAsia="Times New Roman" w:hAnsi="Arial"/>
                <w:color w:val="000000"/>
                <w:sz w:val="18"/>
                <w:szCs w:val="18"/>
                <w:lang w:val="en-GB"/>
              </w:rPr>
            </w:pPr>
            <w:r w:rsidRPr="00267D16">
              <w:rPr>
                <w:rFonts w:ascii="Segoe UI Emoji" w:eastAsia="Times New Roman" w:hAnsi="Segoe UI Emoji" w:cs="Segoe UI Emoji"/>
                <w:sz w:val="18"/>
                <w:szCs w:val="18"/>
                <w:lang w:val="fr-BE"/>
              </w:rPr>
              <w:t>👉</w:t>
            </w:r>
            <w:r w:rsidRPr="00267D16">
              <w:rPr>
                <w:rFonts w:ascii="Arial" w:eastAsia="Times New Roman" w:hAnsi="Arial"/>
                <w:color w:val="000000"/>
                <w:sz w:val="18"/>
                <w:szCs w:val="18"/>
                <w:lang w:val="en-GB"/>
              </w:rPr>
              <w:t xml:space="preserve"> Ready to learn </w:t>
            </w:r>
            <w:proofErr w:type="gramStart"/>
            <w:r w:rsidRPr="00267D16">
              <w:rPr>
                <w:rFonts w:ascii="Arial" w:eastAsia="Times New Roman" w:hAnsi="Arial"/>
                <w:color w:val="000000"/>
                <w:sz w:val="18"/>
                <w:szCs w:val="18"/>
                <w:lang w:val="en-GB"/>
              </w:rPr>
              <w:t>more?</w:t>
            </w:r>
            <w:proofErr w:type="gramEnd"/>
          </w:p>
          <w:p w14:paraId="3BE57003" w14:textId="00386C85"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hyperlink r:id="rId38" w:tgtFrame="_blank" w:history="1">
              <w:r w:rsidRPr="00267D16">
                <w:rPr>
                  <w:rFonts w:ascii="Arial" w:eastAsia="Times New Roman" w:hAnsi="Arial"/>
                  <w:color w:val="0B769F"/>
                  <w:sz w:val="18"/>
                  <w:szCs w:val="18"/>
                  <w:u w:val="single"/>
                  <w:lang w:val="en-GB"/>
                </w:rPr>
                <w:t>shop.clippard.eu/link/state-feedback</w:t>
              </w:r>
            </w:hyperlink>
            <w:r w:rsidRPr="00267D16">
              <w:rPr>
                <w:rFonts w:ascii="Arial" w:eastAsia="Times New Roman" w:hAnsi="Arial"/>
                <w:sz w:val="18"/>
                <w:szCs w:val="18"/>
              </w:rPr>
              <w:t> </w:t>
            </w:r>
          </w:p>
          <w:p w14:paraId="6C070A1D"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p w14:paraId="651BF15F"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color w:val="000000"/>
                <w:sz w:val="18"/>
                <w:szCs w:val="18"/>
              </w:rPr>
              <w:t> </w:t>
            </w:r>
          </w:p>
        </w:tc>
        <w:tc>
          <w:tcPr>
            <w:tcW w:w="3306" w:type="dxa"/>
            <w:tcBorders>
              <w:top w:val="single" w:sz="6" w:space="0" w:color="000000"/>
              <w:left w:val="single" w:sz="6" w:space="0" w:color="000000"/>
              <w:bottom w:val="single" w:sz="6" w:space="0" w:color="000000"/>
              <w:right w:val="single" w:sz="6" w:space="0" w:color="000000"/>
            </w:tcBorders>
            <w:hideMark/>
          </w:tcPr>
          <w:p w14:paraId="7C07A6A5"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lastRenderedPageBreak/>
              <w:t> </w:t>
            </w:r>
          </w:p>
          <w:p w14:paraId="4C90FFAD" w14:textId="3F3FD4B4" w:rsidR="00267D16" w:rsidRPr="00267D16" w:rsidRDefault="00267D16" w:rsidP="00267D16">
            <w:pPr>
              <w:widowControl/>
              <w:tabs>
                <w:tab w:val="clear" w:pos="1620"/>
                <w:tab w:val="clear" w:pos="5040"/>
              </w:tabs>
              <w:spacing w:line="240" w:lineRule="auto"/>
              <w:textAlignment w:val="baseline"/>
              <w:rPr>
                <w:rFonts w:ascii="Arial" w:eastAsia="Times New Roman" w:hAnsi="Arial"/>
                <w:sz w:val="18"/>
                <w:szCs w:val="18"/>
                <w:lang w:val="fr-BE"/>
              </w:rPr>
            </w:pPr>
            <w:r w:rsidRPr="00267D16">
              <w:rPr>
                <w:rFonts w:ascii="Arial" w:eastAsia="Times New Roman" w:hAnsi="Arial"/>
                <w:sz w:val="18"/>
                <w:szCs w:val="18"/>
                <w:lang w:val="fr-BE"/>
              </w:rPr>
              <w:t>Votre système a besoin de vérifier l’état des vannes ? Cette solution est faite pour vous : La State</w:t>
            </w:r>
            <w:r>
              <w:rPr>
                <w:rFonts w:ascii="Arial" w:eastAsia="Times New Roman" w:hAnsi="Arial"/>
                <w:sz w:val="18"/>
                <w:szCs w:val="18"/>
                <w:lang w:val="fr-BE"/>
              </w:rPr>
              <w:t xml:space="preserve"> </w:t>
            </w:r>
            <w:r w:rsidRPr="00267D16">
              <w:rPr>
                <w:rFonts w:ascii="Arial" w:eastAsia="Times New Roman" w:hAnsi="Arial"/>
                <w:sz w:val="18"/>
                <w:szCs w:val="18"/>
                <w:lang w:val="fr-BE"/>
              </w:rPr>
              <w:t>Feedback</w:t>
            </w:r>
            <w:r>
              <w:rPr>
                <w:rFonts w:ascii="Arial" w:eastAsia="Times New Roman" w:hAnsi="Arial"/>
                <w:sz w:val="18"/>
                <w:szCs w:val="18"/>
                <w:lang w:val="fr-BE"/>
              </w:rPr>
              <w:t xml:space="preserve"> </w:t>
            </w:r>
            <w:r w:rsidRPr="00267D16">
              <w:rPr>
                <w:rFonts w:ascii="Arial" w:eastAsia="Times New Roman" w:hAnsi="Arial"/>
                <w:sz w:val="18"/>
                <w:szCs w:val="18"/>
                <w:lang w:val="fr-BE"/>
              </w:rPr>
              <w:t>Pinch</w:t>
            </w:r>
            <w:r>
              <w:rPr>
                <w:rFonts w:ascii="Arial" w:eastAsia="Times New Roman" w:hAnsi="Arial"/>
                <w:sz w:val="18"/>
                <w:szCs w:val="18"/>
                <w:lang w:val="fr-BE"/>
              </w:rPr>
              <w:t xml:space="preserve"> </w:t>
            </w:r>
            <w:r w:rsidRPr="00267D16">
              <w:rPr>
                <w:rFonts w:ascii="Arial" w:eastAsia="Times New Roman" w:hAnsi="Arial"/>
                <w:sz w:val="18"/>
                <w:szCs w:val="18"/>
                <w:lang w:val="fr-BE"/>
              </w:rPr>
              <w:t>Valve de Clippard transforme une vanne standard en un composant de</w:t>
            </w:r>
            <w:r>
              <w:rPr>
                <w:rFonts w:ascii="Arial" w:eastAsia="Times New Roman" w:hAnsi="Arial"/>
                <w:sz w:val="18"/>
                <w:szCs w:val="18"/>
                <w:lang w:val="fr-BE"/>
              </w:rPr>
              <w:t xml:space="preserve"> </w:t>
            </w:r>
            <w:r w:rsidRPr="00267D16">
              <w:rPr>
                <w:rFonts w:ascii="Arial" w:eastAsia="Times New Roman" w:hAnsi="Arial"/>
                <w:sz w:val="18"/>
                <w:szCs w:val="18"/>
                <w:lang w:val="fr-BE"/>
              </w:rPr>
              <w:t>commande</w:t>
            </w:r>
            <w:r>
              <w:rPr>
                <w:rFonts w:ascii="Arial" w:eastAsia="Times New Roman" w:hAnsi="Arial"/>
                <w:sz w:val="18"/>
                <w:szCs w:val="18"/>
                <w:lang w:val="fr-BE"/>
              </w:rPr>
              <w:t xml:space="preserve"> </w:t>
            </w:r>
            <w:r w:rsidRPr="00267D16">
              <w:rPr>
                <w:rFonts w:ascii="Arial" w:eastAsia="Times New Roman" w:hAnsi="Arial"/>
                <w:sz w:val="18"/>
                <w:szCs w:val="18"/>
                <w:lang w:val="fr-BE"/>
              </w:rPr>
              <w:t>intelligent, avec retour de données intégré — idéal pour :</w:t>
            </w:r>
            <w:r w:rsidRPr="00267D16">
              <w:rPr>
                <w:rFonts w:ascii="Arial" w:eastAsia="Times New Roman" w:hAnsi="Arial"/>
                <w:sz w:val="18"/>
                <w:szCs w:val="18"/>
              </w:rPr>
              <w:t> </w:t>
            </w:r>
          </w:p>
          <w:p w14:paraId="7E273705"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0CE99ADA" w14:textId="77777777" w:rsidR="00267D16" w:rsidRPr="00267D16" w:rsidRDefault="00267D16" w:rsidP="00267D16">
            <w:pPr>
              <w:pStyle w:val="Paragraphedeliste"/>
              <w:widowControl/>
              <w:numPr>
                <w:ilvl w:val="0"/>
                <w:numId w:val="109"/>
              </w:numPr>
              <w:tabs>
                <w:tab w:val="clear" w:pos="1620"/>
                <w:tab w:val="clear" w:pos="5040"/>
              </w:tabs>
              <w:spacing w:line="240" w:lineRule="auto"/>
              <w:ind w:left="470" w:hanging="270"/>
              <w:textAlignment w:val="baseline"/>
              <w:rPr>
                <w:rFonts w:ascii="Segoe UI" w:eastAsia="Times New Roman" w:hAnsi="Segoe UI" w:cs="Segoe UI"/>
                <w:sz w:val="18"/>
                <w:szCs w:val="18"/>
              </w:rPr>
            </w:pPr>
            <w:r w:rsidRPr="00267D16">
              <w:rPr>
                <w:rFonts w:ascii="Arial" w:eastAsia="Times New Roman" w:hAnsi="Arial"/>
                <w:sz w:val="18"/>
                <w:szCs w:val="18"/>
                <w:lang w:val="fr-BE"/>
              </w:rPr>
              <w:t>L’automatisation intelligente et le contrôle des processus</w:t>
            </w:r>
            <w:r w:rsidRPr="00267D16">
              <w:rPr>
                <w:rFonts w:ascii="Arial" w:eastAsia="Times New Roman" w:hAnsi="Arial"/>
                <w:sz w:val="18"/>
                <w:szCs w:val="18"/>
              </w:rPr>
              <w:t> </w:t>
            </w:r>
          </w:p>
          <w:p w14:paraId="15553295" w14:textId="77777777" w:rsidR="00267D16" w:rsidRPr="00267D16" w:rsidRDefault="00267D16" w:rsidP="00267D16">
            <w:pPr>
              <w:pStyle w:val="Paragraphedeliste"/>
              <w:widowControl/>
              <w:numPr>
                <w:ilvl w:val="0"/>
                <w:numId w:val="109"/>
              </w:numPr>
              <w:tabs>
                <w:tab w:val="clear" w:pos="1620"/>
                <w:tab w:val="clear" w:pos="5040"/>
              </w:tabs>
              <w:spacing w:line="240" w:lineRule="auto"/>
              <w:ind w:left="470" w:hanging="270"/>
              <w:textAlignment w:val="baseline"/>
              <w:rPr>
                <w:rFonts w:ascii="Segoe UI" w:eastAsia="Times New Roman" w:hAnsi="Segoe UI" w:cs="Segoe UI"/>
                <w:sz w:val="18"/>
                <w:szCs w:val="18"/>
              </w:rPr>
            </w:pPr>
            <w:r w:rsidRPr="00267D16">
              <w:rPr>
                <w:rFonts w:ascii="Arial" w:eastAsia="Times New Roman" w:hAnsi="Arial"/>
                <w:sz w:val="18"/>
                <w:szCs w:val="18"/>
                <w:lang w:val="fr-BE"/>
              </w:rPr>
              <w:t>L’instrumentation médicale et d’analyse</w:t>
            </w:r>
            <w:r w:rsidRPr="00267D16">
              <w:rPr>
                <w:rFonts w:ascii="Arial" w:eastAsia="Times New Roman" w:hAnsi="Arial"/>
                <w:sz w:val="18"/>
                <w:szCs w:val="18"/>
              </w:rPr>
              <w:t> </w:t>
            </w:r>
          </w:p>
          <w:p w14:paraId="525A1E40" w14:textId="77777777" w:rsidR="00267D16" w:rsidRPr="00267D16" w:rsidRDefault="00267D16" w:rsidP="00267D16">
            <w:pPr>
              <w:pStyle w:val="Paragraphedeliste"/>
              <w:widowControl/>
              <w:numPr>
                <w:ilvl w:val="0"/>
                <w:numId w:val="109"/>
              </w:numPr>
              <w:tabs>
                <w:tab w:val="clear" w:pos="1620"/>
                <w:tab w:val="clear" w:pos="5040"/>
              </w:tabs>
              <w:spacing w:line="240" w:lineRule="auto"/>
              <w:ind w:left="470" w:hanging="270"/>
              <w:textAlignment w:val="baseline"/>
              <w:rPr>
                <w:rFonts w:ascii="Segoe UI" w:eastAsia="Times New Roman" w:hAnsi="Segoe UI" w:cs="Segoe UI"/>
                <w:sz w:val="18"/>
                <w:szCs w:val="18"/>
              </w:rPr>
            </w:pPr>
            <w:r w:rsidRPr="00267D16">
              <w:rPr>
                <w:rFonts w:ascii="Arial" w:eastAsia="Times New Roman" w:hAnsi="Arial"/>
                <w:sz w:val="18"/>
                <w:szCs w:val="18"/>
                <w:lang w:val="fr-BE"/>
              </w:rPr>
              <w:t>Les applications OEM à cadences élevées</w:t>
            </w:r>
            <w:r w:rsidRPr="00267D16">
              <w:rPr>
                <w:rFonts w:ascii="Arial" w:eastAsia="Times New Roman" w:hAnsi="Arial"/>
                <w:sz w:val="18"/>
                <w:szCs w:val="18"/>
              </w:rPr>
              <w:t> </w:t>
            </w:r>
          </w:p>
          <w:p w14:paraId="71AD73E0" w14:textId="1F2E680B" w:rsidR="00267D16" w:rsidRPr="00267D16" w:rsidRDefault="00267D16" w:rsidP="00267D16">
            <w:pPr>
              <w:pStyle w:val="Paragraphedeliste"/>
              <w:widowControl/>
              <w:numPr>
                <w:ilvl w:val="0"/>
                <w:numId w:val="109"/>
              </w:numPr>
              <w:tabs>
                <w:tab w:val="clear" w:pos="1620"/>
                <w:tab w:val="clear" w:pos="5040"/>
              </w:tabs>
              <w:spacing w:line="240" w:lineRule="auto"/>
              <w:ind w:left="470" w:hanging="270"/>
              <w:textAlignment w:val="baseline"/>
              <w:rPr>
                <w:rFonts w:ascii="Segoe UI" w:eastAsia="Times New Roman" w:hAnsi="Segoe UI" w:cs="Segoe UI"/>
                <w:sz w:val="18"/>
                <w:szCs w:val="18"/>
              </w:rPr>
            </w:pPr>
            <w:r w:rsidRPr="00267D16">
              <w:rPr>
                <w:rFonts w:ascii="Arial" w:eastAsia="Times New Roman" w:hAnsi="Arial"/>
                <w:sz w:val="18"/>
                <w:szCs w:val="18"/>
                <w:lang w:val="fr-BE"/>
              </w:rPr>
              <w:t>Les systèmes soumis aux normes FDA, ISO ou de traçabilité des données</w:t>
            </w:r>
            <w:r w:rsidRPr="00267D16">
              <w:rPr>
                <w:rFonts w:ascii="Arial" w:eastAsia="Times New Roman" w:hAnsi="Arial"/>
                <w:sz w:val="18"/>
                <w:szCs w:val="18"/>
              </w:rPr>
              <w:t> </w:t>
            </w:r>
          </w:p>
          <w:p w14:paraId="26434506"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Segoe UI Emoji" w:eastAsia="Times New Roman" w:hAnsi="Segoe UI Emoji" w:cs="Segoe UI Emoji"/>
                <w:sz w:val="18"/>
                <w:szCs w:val="18"/>
                <w:lang w:val="fr-BE"/>
              </w:rPr>
              <w:lastRenderedPageBreak/>
              <w:t>👉</w:t>
            </w:r>
            <w:r w:rsidRPr="00267D16">
              <w:rPr>
                <w:rFonts w:ascii="Arial" w:eastAsia="Times New Roman" w:hAnsi="Arial"/>
                <w:sz w:val="18"/>
                <w:szCs w:val="18"/>
                <w:lang w:val="fr-BE"/>
              </w:rPr>
              <w:t xml:space="preserve"> En savoir plus ? </w:t>
            </w:r>
            <w:hyperlink r:id="rId39" w:tgtFrame="_blank" w:history="1">
              <w:r w:rsidRPr="00267D16">
                <w:rPr>
                  <w:rFonts w:ascii="Arial" w:eastAsia="Times New Roman" w:hAnsi="Arial"/>
                  <w:color w:val="0B769F"/>
                  <w:sz w:val="18"/>
                  <w:szCs w:val="18"/>
                  <w:u w:val="single"/>
                  <w:lang w:val="en-GB"/>
                </w:rPr>
                <w:t>shop.clippard.eu/link/state-feedback</w:t>
              </w:r>
            </w:hyperlink>
            <w:r w:rsidRPr="00267D16">
              <w:rPr>
                <w:rFonts w:ascii="Arial" w:eastAsia="Times New Roman" w:hAnsi="Arial"/>
                <w:sz w:val="18"/>
                <w:szCs w:val="18"/>
              </w:rPr>
              <w:t> </w:t>
            </w:r>
          </w:p>
          <w:p w14:paraId="7DBBB957"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c>
          <w:tcPr>
            <w:tcW w:w="3305" w:type="dxa"/>
            <w:tcBorders>
              <w:top w:val="single" w:sz="6" w:space="0" w:color="000000"/>
              <w:left w:val="single" w:sz="6" w:space="0" w:color="000000"/>
              <w:bottom w:val="single" w:sz="6" w:space="0" w:color="000000"/>
              <w:right w:val="single" w:sz="6" w:space="0" w:color="000000"/>
            </w:tcBorders>
            <w:hideMark/>
          </w:tcPr>
          <w:p w14:paraId="25C2275B"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lang w:val="de-DE"/>
              </w:rPr>
              <w:lastRenderedPageBreak/>
              <w:t> </w:t>
            </w:r>
            <w:r w:rsidRPr="00267D16">
              <w:rPr>
                <w:rFonts w:ascii="Arial" w:eastAsia="Times New Roman" w:hAnsi="Arial"/>
                <w:sz w:val="18"/>
                <w:szCs w:val="18"/>
              </w:rPr>
              <w:t> </w:t>
            </w:r>
          </w:p>
          <w:p w14:paraId="246CA580"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r w:rsidRPr="00267D16">
              <w:rPr>
                <w:rFonts w:ascii="Arial" w:eastAsia="Times New Roman" w:hAnsi="Arial"/>
                <w:sz w:val="18"/>
                <w:szCs w:val="18"/>
                <w:lang w:val="de-DE"/>
              </w:rPr>
              <w:t>Muss Ihr System die Ventilfunktion überwachen? Dann ist das genau das Richtige für Sie: </w:t>
            </w:r>
            <w:proofErr w:type="spellStart"/>
            <w:r w:rsidRPr="00267D16">
              <w:rPr>
                <w:rFonts w:ascii="Arial" w:eastAsia="Times New Roman" w:hAnsi="Arial"/>
                <w:sz w:val="18"/>
                <w:szCs w:val="18"/>
                <w:lang w:val="de-DE"/>
              </w:rPr>
              <w:t>Clippards</w:t>
            </w:r>
            <w:proofErr w:type="spellEnd"/>
            <w:r w:rsidRPr="00267D16">
              <w:rPr>
                <w:rFonts w:ascii="Arial" w:eastAsia="Times New Roman" w:hAnsi="Arial"/>
                <w:sz w:val="18"/>
                <w:szCs w:val="18"/>
                <w:lang w:val="de-DE"/>
              </w:rPr>
              <w:t> State Feedback Pinch Valve verwandelt ein Standardventil in ein intelligentes Steuerungselement mit integriertem Daten-Feedback – ideal für:</w:t>
            </w:r>
            <w:r w:rsidRPr="00267D16">
              <w:rPr>
                <w:rFonts w:ascii="Arial" w:eastAsia="Times New Roman" w:hAnsi="Arial"/>
                <w:sz w:val="18"/>
                <w:szCs w:val="18"/>
              </w:rPr>
              <w:t> </w:t>
            </w:r>
          </w:p>
          <w:p w14:paraId="5839B5F0"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7715F85D" w14:textId="77777777" w:rsidR="00267D16" w:rsidRPr="00267D16" w:rsidRDefault="00267D16" w:rsidP="00267D16">
            <w:pPr>
              <w:widowControl/>
              <w:numPr>
                <w:ilvl w:val="0"/>
                <w:numId w:val="99"/>
              </w:numPr>
              <w:tabs>
                <w:tab w:val="clear" w:pos="1620"/>
                <w:tab w:val="clear" w:pos="5040"/>
              </w:tabs>
              <w:spacing w:line="240" w:lineRule="auto"/>
              <w:ind w:left="590"/>
              <w:textAlignment w:val="baseline"/>
              <w:rPr>
                <w:rFonts w:ascii="Arial" w:eastAsia="Times New Roman" w:hAnsi="Arial"/>
                <w:sz w:val="18"/>
                <w:szCs w:val="18"/>
              </w:rPr>
            </w:pPr>
            <w:proofErr w:type="spellStart"/>
            <w:r w:rsidRPr="00267D16">
              <w:rPr>
                <w:rFonts w:ascii="Arial" w:eastAsia="Times New Roman" w:hAnsi="Arial"/>
                <w:sz w:val="18"/>
                <w:szCs w:val="18"/>
                <w:lang w:val="en-GB"/>
              </w:rPr>
              <w:t>Intelligente</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Automatisierung</w:t>
            </w:r>
            <w:proofErr w:type="spellEnd"/>
            <w:r w:rsidRPr="00267D16">
              <w:rPr>
                <w:rFonts w:ascii="Arial" w:eastAsia="Times New Roman" w:hAnsi="Arial"/>
                <w:sz w:val="18"/>
                <w:szCs w:val="18"/>
                <w:lang w:val="en-GB"/>
              </w:rPr>
              <w:t> und </w:t>
            </w:r>
            <w:proofErr w:type="spellStart"/>
            <w:r w:rsidRPr="00267D16">
              <w:rPr>
                <w:rFonts w:ascii="Arial" w:eastAsia="Times New Roman" w:hAnsi="Arial"/>
                <w:sz w:val="18"/>
                <w:szCs w:val="18"/>
                <w:lang w:val="en-GB"/>
              </w:rPr>
              <w:t>Prozesssteuerung</w:t>
            </w:r>
            <w:proofErr w:type="spellEnd"/>
            <w:r w:rsidRPr="00267D16">
              <w:rPr>
                <w:rFonts w:ascii="Arial" w:eastAsia="Times New Roman" w:hAnsi="Arial"/>
                <w:sz w:val="18"/>
                <w:szCs w:val="18"/>
              </w:rPr>
              <w:t> </w:t>
            </w:r>
          </w:p>
          <w:p w14:paraId="20E5F1F6" w14:textId="77777777" w:rsidR="00267D16" w:rsidRPr="00267D16" w:rsidRDefault="00267D16" w:rsidP="00267D16">
            <w:pPr>
              <w:widowControl/>
              <w:numPr>
                <w:ilvl w:val="0"/>
                <w:numId w:val="100"/>
              </w:numPr>
              <w:tabs>
                <w:tab w:val="clear" w:pos="1620"/>
                <w:tab w:val="clear" w:pos="5040"/>
              </w:tabs>
              <w:spacing w:line="240" w:lineRule="auto"/>
              <w:ind w:left="590"/>
              <w:textAlignment w:val="baseline"/>
              <w:rPr>
                <w:rFonts w:ascii="Arial" w:eastAsia="Times New Roman" w:hAnsi="Arial"/>
                <w:sz w:val="18"/>
                <w:szCs w:val="18"/>
              </w:rPr>
            </w:pPr>
            <w:proofErr w:type="spellStart"/>
            <w:r w:rsidRPr="00267D16">
              <w:rPr>
                <w:rFonts w:ascii="Arial" w:eastAsia="Times New Roman" w:hAnsi="Arial"/>
                <w:sz w:val="18"/>
                <w:szCs w:val="18"/>
                <w:lang w:val="en-GB"/>
              </w:rPr>
              <w:t>Medizinische</w:t>
            </w:r>
            <w:proofErr w:type="spellEnd"/>
            <w:r w:rsidRPr="00267D16">
              <w:rPr>
                <w:rFonts w:ascii="Arial" w:eastAsia="Times New Roman" w:hAnsi="Arial"/>
                <w:sz w:val="18"/>
                <w:szCs w:val="18"/>
                <w:lang w:val="en-GB"/>
              </w:rPr>
              <w:t> und </w:t>
            </w:r>
            <w:proofErr w:type="spellStart"/>
            <w:r w:rsidRPr="00267D16">
              <w:rPr>
                <w:rFonts w:ascii="Arial" w:eastAsia="Times New Roman" w:hAnsi="Arial"/>
                <w:sz w:val="18"/>
                <w:szCs w:val="18"/>
                <w:lang w:val="en-GB"/>
              </w:rPr>
              <w:t>analytische</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Instrumentierung</w:t>
            </w:r>
            <w:proofErr w:type="spellEnd"/>
            <w:r w:rsidRPr="00267D16">
              <w:rPr>
                <w:rFonts w:ascii="Arial" w:eastAsia="Times New Roman" w:hAnsi="Arial"/>
                <w:sz w:val="18"/>
                <w:szCs w:val="18"/>
              </w:rPr>
              <w:t> </w:t>
            </w:r>
          </w:p>
          <w:p w14:paraId="30802CAE" w14:textId="77777777" w:rsidR="00267D16" w:rsidRPr="00267D16" w:rsidRDefault="00267D16" w:rsidP="00267D16">
            <w:pPr>
              <w:widowControl/>
              <w:numPr>
                <w:ilvl w:val="0"/>
                <w:numId w:val="101"/>
              </w:numPr>
              <w:tabs>
                <w:tab w:val="clear" w:pos="1620"/>
                <w:tab w:val="clear" w:pos="5040"/>
              </w:tabs>
              <w:spacing w:line="240" w:lineRule="auto"/>
              <w:ind w:left="590"/>
              <w:textAlignment w:val="baseline"/>
              <w:rPr>
                <w:rFonts w:ascii="Arial" w:eastAsia="Times New Roman" w:hAnsi="Arial"/>
                <w:sz w:val="18"/>
                <w:szCs w:val="18"/>
              </w:rPr>
            </w:pPr>
            <w:r w:rsidRPr="00267D16">
              <w:rPr>
                <w:rFonts w:ascii="Arial" w:eastAsia="Times New Roman" w:hAnsi="Arial"/>
                <w:sz w:val="18"/>
                <w:szCs w:val="18"/>
                <w:lang w:val="de-DE"/>
              </w:rPr>
              <w:t>Hochzyklische </w:t>
            </w:r>
            <w:r w:rsidRPr="00267D16">
              <w:rPr>
                <w:rFonts w:ascii="Arial" w:eastAsia="Times New Roman" w:hAnsi="Arial"/>
                <w:sz w:val="18"/>
                <w:szCs w:val="18"/>
                <w:lang w:val="en-GB"/>
              </w:rPr>
              <w:t>OEM-</w:t>
            </w:r>
            <w:proofErr w:type="spellStart"/>
            <w:r w:rsidRPr="00267D16">
              <w:rPr>
                <w:rFonts w:ascii="Arial" w:eastAsia="Times New Roman" w:hAnsi="Arial"/>
                <w:sz w:val="18"/>
                <w:szCs w:val="18"/>
                <w:lang w:val="en-GB"/>
              </w:rPr>
              <w:t>Anwendungen</w:t>
            </w:r>
            <w:proofErr w:type="spellEnd"/>
            <w:r w:rsidRPr="00267D16">
              <w:rPr>
                <w:rFonts w:ascii="Arial" w:eastAsia="Times New Roman" w:hAnsi="Arial"/>
                <w:sz w:val="18"/>
                <w:szCs w:val="18"/>
              </w:rPr>
              <w:t> </w:t>
            </w:r>
          </w:p>
          <w:p w14:paraId="403EDF89" w14:textId="77777777" w:rsidR="00267D16" w:rsidRPr="00267D16" w:rsidRDefault="00267D16" w:rsidP="00267D16">
            <w:pPr>
              <w:widowControl/>
              <w:numPr>
                <w:ilvl w:val="0"/>
                <w:numId w:val="102"/>
              </w:numPr>
              <w:tabs>
                <w:tab w:val="clear" w:pos="1620"/>
                <w:tab w:val="clear" w:pos="5040"/>
              </w:tabs>
              <w:spacing w:line="240" w:lineRule="auto"/>
              <w:ind w:left="590"/>
              <w:textAlignment w:val="baseline"/>
              <w:rPr>
                <w:rFonts w:ascii="Arial" w:eastAsia="Times New Roman" w:hAnsi="Arial"/>
                <w:sz w:val="18"/>
                <w:szCs w:val="18"/>
              </w:rPr>
            </w:pPr>
            <w:r w:rsidRPr="00267D16">
              <w:rPr>
                <w:rFonts w:ascii="Arial" w:eastAsia="Times New Roman" w:hAnsi="Arial"/>
                <w:sz w:val="18"/>
                <w:szCs w:val="18"/>
                <w:lang w:val="en-GB"/>
              </w:rPr>
              <w:t>Systeme </w:t>
            </w:r>
            <w:proofErr w:type="spellStart"/>
            <w:r w:rsidRPr="00267D16">
              <w:rPr>
                <w:rFonts w:ascii="Arial" w:eastAsia="Times New Roman" w:hAnsi="Arial"/>
                <w:sz w:val="18"/>
                <w:szCs w:val="18"/>
                <w:lang w:val="en-GB"/>
              </w:rPr>
              <w:t>mit</w:t>
            </w:r>
            <w:proofErr w:type="spellEnd"/>
            <w:r w:rsidRPr="00267D16">
              <w:rPr>
                <w:rFonts w:ascii="Arial" w:eastAsia="Times New Roman" w:hAnsi="Arial"/>
                <w:sz w:val="18"/>
                <w:szCs w:val="18"/>
                <w:lang w:val="en-GB"/>
              </w:rPr>
              <w:t> FDA-, ISO- </w:t>
            </w:r>
            <w:proofErr w:type="spellStart"/>
            <w:r w:rsidRPr="00267D16">
              <w:rPr>
                <w:rFonts w:ascii="Arial" w:eastAsia="Times New Roman" w:hAnsi="Arial"/>
                <w:sz w:val="18"/>
                <w:szCs w:val="18"/>
                <w:lang w:val="en-GB"/>
              </w:rPr>
              <w:t>oder</w:t>
            </w:r>
            <w:proofErr w:type="spellEnd"/>
            <w:r w:rsidRPr="00267D16">
              <w:rPr>
                <w:rFonts w:ascii="Arial" w:eastAsia="Times New Roman" w:hAnsi="Arial"/>
                <w:sz w:val="18"/>
                <w:szCs w:val="18"/>
                <w:lang w:val="en-GB"/>
              </w:rPr>
              <w:t> </w:t>
            </w:r>
            <w:proofErr w:type="spellStart"/>
            <w:r w:rsidRPr="00267D16">
              <w:rPr>
                <w:rFonts w:ascii="Arial" w:eastAsia="Times New Roman" w:hAnsi="Arial"/>
                <w:sz w:val="18"/>
                <w:szCs w:val="18"/>
                <w:lang w:val="en-GB"/>
              </w:rPr>
              <w:t>Datenprotokollierungs-Anforderungen</w:t>
            </w:r>
            <w:proofErr w:type="spellEnd"/>
            <w:r w:rsidRPr="00267D16">
              <w:rPr>
                <w:rFonts w:ascii="Arial" w:eastAsia="Times New Roman" w:hAnsi="Arial"/>
                <w:sz w:val="18"/>
                <w:szCs w:val="18"/>
              </w:rPr>
              <w:t> </w:t>
            </w:r>
          </w:p>
          <w:p w14:paraId="471259D2"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Segoe UI Emoji" w:eastAsia="Times New Roman" w:hAnsi="Segoe UI Emoji" w:cs="Segoe UI Emoji"/>
                <w:sz w:val="18"/>
                <w:szCs w:val="18"/>
                <w:lang w:val="en-GB"/>
              </w:rPr>
              <w:lastRenderedPageBreak/>
              <w:t>👉</w:t>
            </w:r>
            <w:r w:rsidRPr="00267D16">
              <w:rPr>
                <w:rFonts w:ascii="Arial" w:eastAsia="Times New Roman" w:hAnsi="Arial"/>
                <w:sz w:val="18"/>
                <w:szCs w:val="18"/>
                <w:lang w:val="en-GB"/>
              </w:rPr>
              <w:t> Mehr </w:t>
            </w:r>
            <w:proofErr w:type="spellStart"/>
            <w:r w:rsidRPr="00267D16">
              <w:rPr>
                <w:rFonts w:ascii="Arial" w:eastAsia="Times New Roman" w:hAnsi="Arial"/>
                <w:sz w:val="18"/>
                <w:szCs w:val="18"/>
                <w:lang w:val="en-GB"/>
              </w:rPr>
              <w:t>erfahren</w:t>
            </w:r>
            <w:proofErr w:type="spellEnd"/>
            <w:r w:rsidRPr="00267D16">
              <w:rPr>
                <w:rFonts w:ascii="Arial" w:eastAsia="Times New Roman" w:hAnsi="Arial"/>
                <w:sz w:val="18"/>
                <w:szCs w:val="18"/>
                <w:lang w:val="en-GB"/>
              </w:rPr>
              <w:t>? </w:t>
            </w:r>
            <w:hyperlink r:id="rId40" w:tgtFrame="_blank" w:history="1">
              <w:r w:rsidRPr="00267D16">
                <w:rPr>
                  <w:rFonts w:ascii="Arial" w:eastAsia="Times New Roman" w:hAnsi="Arial"/>
                  <w:color w:val="0B769F"/>
                  <w:sz w:val="18"/>
                  <w:szCs w:val="18"/>
                  <w:u w:val="single"/>
                  <w:lang w:val="en-GB"/>
                </w:rPr>
                <w:t>shop.clippard.eu/link/state-feedback</w:t>
              </w:r>
            </w:hyperlink>
            <w:r w:rsidRPr="00267D16">
              <w:rPr>
                <w:rFonts w:ascii="Aptos" w:eastAsia="Times New Roman" w:hAnsi="Aptos" w:cs="Segoe UI"/>
                <w:sz w:val="24"/>
                <w:szCs w:val="24"/>
              </w:rPr>
              <w:t> </w:t>
            </w:r>
          </w:p>
          <w:p w14:paraId="260C98F8"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rPr>
              <w:t> </w:t>
            </w:r>
          </w:p>
        </w:tc>
        <w:tc>
          <w:tcPr>
            <w:tcW w:w="3306" w:type="dxa"/>
            <w:tcBorders>
              <w:top w:val="single" w:sz="6" w:space="0" w:color="000000"/>
              <w:left w:val="single" w:sz="6" w:space="0" w:color="000000"/>
              <w:bottom w:val="single" w:sz="6" w:space="0" w:color="000000"/>
              <w:right w:val="single" w:sz="6" w:space="0" w:color="000000"/>
            </w:tcBorders>
            <w:hideMark/>
          </w:tcPr>
          <w:p w14:paraId="550E38F6"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lang w:val="nl-BE"/>
              </w:rPr>
            </w:pPr>
          </w:p>
          <w:p w14:paraId="4C55271A" w14:textId="44D8F2AA" w:rsidR="00267D16" w:rsidRDefault="00267D16" w:rsidP="00267D16">
            <w:pPr>
              <w:widowControl/>
              <w:tabs>
                <w:tab w:val="clear" w:pos="1620"/>
                <w:tab w:val="clear" w:pos="5040"/>
              </w:tabs>
              <w:spacing w:line="240" w:lineRule="auto"/>
              <w:textAlignment w:val="baseline"/>
              <w:rPr>
                <w:rFonts w:ascii="Arial" w:eastAsia="Times New Roman" w:hAnsi="Arial"/>
                <w:sz w:val="18"/>
                <w:szCs w:val="18"/>
              </w:rPr>
            </w:pPr>
            <w:r w:rsidRPr="00267D16">
              <w:rPr>
                <w:rFonts w:ascii="Arial" w:eastAsia="Times New Roman" w:hAnsi="Arial"/>
                <w:sz w:val="18"/>
                <w:szCs w:val="18"/>
                <w:lang w:val="nl-BE"/>
              </w:rPr>
              <w:t>Moet je systeem ventielverificatie ondersteunen? Dan is dit iets voor jou!</w:t>
            </w:r>
            <w:r w:rsidRPr="00267D16">
              <w:rPr>
                <w:rFonts w:ascii="Arial" w:eastAsia="Times New Roman" w:hAnsi="Arial"/>
                <w:sz w:val="18"/>
                <w:szCs w:val="18"/>
              </w:rPr>
              <w:t> </w:t>
            </w:r>
            <w:r w:rsidRPr="00267D16">
              <w:rPr>
                <w:rFonts w:ascii="Arial" w:eastAsia="Times New Roman" w:hAnsi="Arial"/>
                <w:sz w:val="18"/>
                <w:szCs w:val="18"/>
              </w:rPr>
              <w:br/>
            </w:r>
            <w:proofErr w:type="spellStart"/>
            <w:r w:rsidRPr="00267D16">
              <w:rPr>
                <w:rFonts w:ascii="Arial" w:eastAsia="Times New Roman" w:hAnsi="Arial"/>
                <w:sz w:val="18"/>
                <w:szCs w:val="18"/>
                <w:lang w:val="nl-BE"/>
              </w:rPr>
              <w:t>Clippards</w:t>
            </w:r>
            <w:proofErr w:type="spellEnd"/>
            <w:r w:rsidRPr="00267D16">
              <w:rPr>
                <w:rFonts w:ascii="Arial" w:eastAsia="Times New Roman" w:hAnsi="Arial"/>
                <w:sz w:val="18"/>
                <w:szCs w:val="18"/>
                <w:lang w:val="nl-BE"/>
              </w:rPr>
              <w:t> State Feedback</w:t>
            </w:r>
            <w:r>
              <w:rPr>
                <w:rFonts w:ascii="Arial" w:eastAsia="Times New Roman" w:hAnsi="Arial"/>
                <w:sz w:val="18"/>
                <w:szCs w:val="18"/>
                <w:lang w:val="nl-BE"/>
              </w:rPr>
              <w:t xml:space="preserve"> </w:t>
            </w:r>
            <w:proofErr w:type="spellStart"/>
            <w:r w:rsidRPr="00267D16">
              <w:rPr>
                <w:rFonts w:ascii="Arial" w:eastAsia="Times New Roman" w:hAnsi="Arial"/>
                <w:sz w:val="18"/>
                <w:szCs w:val="18"/>
                <w:lang w:val="nl-BE"/>
              </w:rPr>
              <w:t>Pinch</w:t>
            </w:r>
            <w:proofErr w:type="spellEnd"/>
            <w:r>
              <w:rPr>
                <w:rFonts w:ascii="Arial" w:eastAsia="Times New Roman" w:hAnsi="Arial"/>
                <w:sz w:val="18"/>
                <w:szCs w:val="18"/>
                <w:lang w:val="nl-BE"/>
              </w:rPr>
              <w:t xml:space="preserve"> </w:t>
            </w:r>
            <w:proofErr w:type="spellStart"/>
            <w:r w:rsidRPr="00267D16">
              <w:rPr>
                <w:rFonts w:ascii="Arial" w:eastAsia="Times New Roman" w:hAnsi="Arial"/>
                <w:sz w:val="18"/>
                <w:szCs w:val="18"/>
                <w:lang w:val="nl-BE"/>
              </w:rPr>
              <w:t>Valve</w:t>
            </w:r>
            <w:proofErr w:type="spellEnd"/>
            <w:r>
              <w:rPr>
                <w:rFonts w:ascii="Arial" w:eastAsia="Times New Roman" w:hAnsi="Arial"/>
                <w:sz w:val="18"/>
                <w:szCs w:val="18"/>
                <w:lang w:val="nl-BE"/>
              </w:rPr>
              <w:t xml:space="preserve"> </w:t>
            </w:r>
            <w:r w:rsidRPr="00267D16">
              <w:rPr>
                <w:rFonts w:ascii="Arial" w:eastAsia="Times New Roman" w:hAnsi="Arial"/>
                <w:sz w:val="18"/>
                <w:szCs w:val="18"/>
                <w:lang w:val="nl-BE"/>
              </w:rPr>
              <w:t>maakt van een</w:t>
            </w:r>
            <w:r>
              <w:rPr>
                <w:rFonts w:ascii="Arial" w:eastAsia="Times New Roman" w:hAnsi="Arial"/>
                <w:sz w:val="18"/>
                <w:szCs w:val="18"/>
                <w:lang w:val="nl-BE"/>
              </w:rPr>
              <w:t xml:space="preserve"> </w:t>
            </w:r>
            <w:r w:rsidRPr="00267D16">
              <w:rPr>
                <w:rFonts w:ascii="Arial" w:eastAsia="Times New Roman" w:hAnsi="Arial"/>
                <w:sz w:val="18"/>
                <w:szCs w:val="18"/>
                <w:lang w:val="nl-BE"/>
              </w:rPr>
              <w:t>standaard</w:t>
            </w:r>
            <w:r>
              <w:rPr>
                <w:rFonts w:ascii="Arial" w:eastAsia="Times New Roman" w:hAnsi="Arial"/>
                <w:sz w:val="18"/>
                <w:szCs w:val="18"/>
                <w:lang w:val="nl-BE"/>
              </w:rPr>
              <w:t xml:space="preserve"> </w:t>
            </w:r>
            <w:proofErr w:type="spellStart"/>
            <w:r w:rsidRPr="00267D16">
              <w:rPr>
                <w:rFonts w:ascii="Arial" w:eastAsia="Times New Roman" w:hAnsi="Arial"/>
                <w:sz w:val="18"/>
                <w:szCs w:val="18"/>
                <w:lang w:val="nl-BE"/>
              </w:rPr>
              <w:t>pinch</w:t>
            </w:r>
            <w:proofErr w:type="spellEnd"/>
            <w:r w:rsidRPr="00267D16">
              <w:rPr>
                <w:rFonts w:ascii="Arial" w:eastAsia="Times New Roman" w:hAnsi="Arial"/>
                <w:sz w:val="18"/>
                <w:szCs w:val="18"/>
                <w:lang w:val="nl-BE"/>
              </w:rPr>
              <w:t> </w:t>
            </w:r>
            <w:proofErr w:type="spellStart"/>
            <w:r w:rsidRPr="00267D16">
              <w:rPr>
                <w:rFonts w:ascii="Arial" w:eastAsia="Times New Roman" w:hAnsi="Arial"/>
                <w:sz w:val="18"/>
                <w:szCs w:val="18"/>
                <w:lang w:val="nl-BE"/>
              </w:rPr>
              <w:t>valve</w:t>
            </w:r>
            <w:proofErr w:type="spellEnd"/>
            <w:r w:rsidRPr="00267D16">
              <w:rPr>
                <w:rFonts w:ascii="Arial" w:eastAsia="Times New Roman" w:hAnsi="Arial"/>
                <w:sz w:val="18"/>
                <w:szCs w:val="18"/>
                <w:lang w:val="nl-BE"/>
              </w:rPr>
              <w:t> een data-gereed, verifieerbare regelcomponent — ideaal voor:</w:t>
            </w:r>
            <w:r w:rsidRPr="00267D16">
              <w:rPr>
                <w:rFonts w:ascii="Arial" w:eastAsia="Times New Roman" w:hAnsi="Arial"/>
                <w:sz w:val="18"/>
                <w:szCs w:val="18"/>
              </w:rPr>
              <w:t> </w:t>
            </w:r>
          </w:p>
          <w:p w14:paraId="43F8BFD7" w14:textId="77777777"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p>
          <w:p w14:paraId="79C9F572" w14:textId="77777777" w:rsidR="00267D16" w:rsidRPr="00267D16" w:rsidRDefault="00267D16" w:rsidP="00267D16">
            <w:pPr>
              <w:widowControl/>
              <w:numPr>
                <w:ilvl w:val="0"/>
                <w:numId w:val="103"/>
              </w:numPr>
              <w:tabs>
                <w:tab w:val="clear" w:pos="720"/>
                <w:tab w:val="clear" w:pos="1620"/>
                <w:tab w:val="clear" w:pos="5040"/>
                <w:tab w:val="num" w:pos="610"/>
              </w:tabs>
              <w:spacing w:line="240" w:lineRule="auto"/>
              <w:ind w:left="520" w:hanging="270"/>
              <w:textAlignment w:val="baseline"/>
              <w:rPr>
                <w:rFonts w:ascii="Aptos" w:eastAsia="Times New Roman" w:hAnsi="Aptos" w:cs="Segoe UI"/>
                <w:sz w:val="18"/>
                <w:szCs w:val="18"/>
              </w:rPr>
            </w:pPr>
            <w:r w:rsidRPr="00267D16">
              <w:rPr>
                <w:rFonts w:ascii="Arial" w:eastAsia="Times New Roman" w:hAnsi="Arial"/>
                <w:sz w:val="18"/>
                <w:szCs w:val="18"/>
                <w:lang w:val="nl-BE"/>
              </w:rPr>
              <w:t>Slimme automatisatie en procesbesturing</w:t>
            </w:r>
            <w:r w:rsidRPr="00267D16">
              <w:rPr>
                <w:rFonts w:ascii="Arial" w:eastAsia="Times New Roman" w:hAnsi="Arial"/>
                <w:sz w:val="18"/>
                <w:szCs w:val="18"/>
              </w:rPr>
              <w:t> </w:t>
            </w:r>
          </w:p>
          <w:p w14:paraId="53DA10EC" w14:textId="77777777" w:rsidR="00267D16" w:rsidRPr="00267D16" w:rsidRDefault="00267D16" w:rsidP="00267D16">
            <w:pPr>
              <w:widowControl/>
              <w:numPr>
                <w:ilvl w:val="0"/>
                <w:numId w:val="104"/>
              </w:numPr>
              <w:tabs>
                <w:tab w:val="clear" w:pos="720"/>
                <w:tab w:val="clear" w:pos="1620"/>
                <w:tab w:val="clear" w:pos="5040"/>
                <w:tab w:val="num" w:pos="610"/>
              </w:tabs>
              <w:spacing w:line="240" w:lineRule="auto"/>
              <w:ind w:left="520" w:hanging="270"/>
              <w:textAlignment w:val="baseline"/>
              <w:rPr>
                <w:rFonts w:ascii="Aptos" w:eastAsia="Times New Roman" w:hAnsi="Aptos" w:cs="Segoe UI"/>
                <w:sz w:val="18"/>
                <w:szCs w:val="18"/>
              </w:rPr>
            </w:pPr>
            <w:r w:rsidRPr="00267D16">
              <w:rPr>
                <w:rFonts w:ascii="Arial" w:eastAsia="Times New Roman" w:hAnsi="Arial"/>
                <w:sz w:val="18"/>
                <w:szCs w:val="18"/>
                <w:lang w:val="nl-BE"/>
              </w:rPr>
              <w:t>Medische en analytische instrumentatie</w:t>
            </w:r>
            <w:r w:rsidRPr="00267D16">
              <w:rPr>
                <w:rFonts w:ascii="Arial" w:eastAsia="Times New Roman" w:hAnsi="Arial"/>
                <w:sz w:val="18"/>
                <w:szCs w:val="18"/>
              </w:rPr>
              <w:t> </w:t>
            </w:r>
          </w:p>
          <w:p w14:paraId="6FC806F9" w14:textId="77777777" w:rsidR="00267D16" w:rsidRPr="00267D16" w:rsidRDefault="00267D16" w:rsidP="00267D16">
            <w:pPr>
              <w:widowControl/>
              <w:numPr>
                <w:ilvl w:val="0"/>
                <w:numId w:val="105"/>
              </w:numPr>
              <w:tabs>
                <w:tab w:val="clear" w:pos="720"/>
                <w:tab w:val="clear" w:pos="1620"/>
                <w:tab w:val="clear" w:pos="5040"/>
                <w:tab w:val="num" w:pos="610"/>
              </w:tabs>
              <w:spacing w:line="240" w:lineRule="auto"/>
              <w:ind w:left="520" w:hanging="270"/>
              <w:textAlignment w:val="baseline"/>
              <w:rPr>
                <w:rFonts w:ascii="Arial" w:eastAsia="Times New Roman" w:hAnsi="Arial"/>
                <w:sz w:val="18"/>
                <w:szCs w:val="18"/>
              </w:rPr>
            </w:pPr>
            <w:r w:rsidRPr="00267D16">
              <w:rPr>
                <w:rFonts w:ascii="Arial" w:eastAsia="Times New Roman" w:hAnsi="Arial"/>
                <w:sz w:val="18"/>
                <w:szCs w:val="18"/>
                <w:lang w:val="nl-BE"/>
              </w:rPr>
              <w:t>OEM-toepassingen met hoge schakelcycli</w:t>
            </w:r>
            <w:r w:rsidRPr="00267D16">
              <w:rPr>
                <w:rFonts w:ascii="Arial" w:eastAsia="Times New Roman" w:hAnsi="Arial"/>
                <w:sz w:val="18"/>
                <w:szCs w:val="18"/>
              </w:rPr>
              <w:t> </w:t>
            </w:r>
          </w:p>
          <w:p w14:paraId="67C0651B" w14:textId="77777777" w:rsidR="00267D16" w:rsidRDefault="00267D16" w:rsidP="00267D16">
            <w:pPr>
              <w:widowControl/>
              <w:numPr>
                <w:ilvl w:val="0"/>
                <w:numId w:val="106"/>
              </w:numPr>
              <w:tabs>
                <w:tab w:val="clear" w:pos="720"/>
                <w:tab w:val="clear" w:pos="1620"/>
                <w:tab w:val="clear" w:pos="5040"/>
                <w:tab w:val="num" w:pos="610"/>
              </w:tabs>
              <w:spacing w:line="240" w:lineRule="auto"/>
              <w:ind w:left="520" w:hanging="270"/>
              <w:textAlignment w:val="baseline"/>
              <w:rPr>
                <w:rFonts w:ascii="Arial" w:eastAsia="Times New Roman" w:hAnsi="Arial"/>
                <w:sz w:val="18"/>
                <w:szCs w:val="18"/>
              </w:rPr>
            </w:pPr>
            <w:r w:rsidRPr="00267D16">
              <w:rPr>
                <w:rFonts w:ascii="Arial" w:eastAsia="Times New Roman" w:hAnsi="Arial"/>
                <w:sz w:val="18"/>
                <w:szCs w:val="18"/>
                <w:lang w:val="nl-BE"/>
              </w:rPr>
              <w:t>Systemen onder FDA-, ISO- of datalogging-vereisten</w:t>
            </w:r>
            <w:r w:rsidRPr="00267D16">
              <w:rPr>
                <w:rFonts w:ascii="Arial" w:eastAsia="Times New Roman" w:hAnsi="Arial"/>
                <w:sz w:val="18"/>
                <w:szCs w:val="18"/>
              </w:rPr>
              <w:t> </w:t>
            </w:r>
          </w:p>
          <w:p w14:paraId="30AEEAD8" w14:textId="77777777" w:rsidR="00267D16" w:rsidRPr="00267D16" w:rsidRDefault="00267D16" w:rsidP="00267D16">
            <w:pPr>
              <w:widowControl/>
              <w:tabs>
                <w:tab w:val="clear" w:pos="1620"/>
                <w:tab w:val="clear" w:pos="5040"/>
              </w:tabs>
              <w:spacing w:line="240" w:lineRule="auto"/>
              <w:ind w:left="700"/>
              <w:textAlignment w:val="baseline"/>
              <w:rPr>
                <w:rFonts w:ascii="Arial" w:eastAsia="Times New Roman" w:hAnsi="Arial"/>
                <w:sz w:val="18"/>
                <w:szCs w:val="18"/>
              </w:rPr>
            </w:pPr>
          </w:p>
          <w:p w14:paraId="21724B72" w14:textId="77777777" w:rsidR="00267D16" w:rsidRDefault="00267D16" w:rsidP="00267D16">
            <w:pPr>
              <w:widowControl/>
              <w:tabs>
                <w:tab w:val="clear" w:pos="1620"/>
                <w:tab w:val="clear" w:pos="5040"/>
              </w:tabs>
              <w:spacing w:line="240" w:lineRule="auto"/>
              <w:textAlignment w:val="baseline"/>
              <w:rPr>
                <w:rFonts w:ascii="Arial" w:eastAsia="Times New Roman" w:hAnsi="Arial"/>
                <w:sz w:val="18"/>
                <w:szCs w:val="18"/>
                <w:lang w:val="nl-BE"/>
              </w:rPr>
            </w:pPr>
            <w:r w:rsidRPr="00267D16">
              <w:rPr>
                <w:rFonts w:ascii="Segoe UI Emoji" w:eastAsia="Times New Roman" w:hAnsi="Segoe UI Emoji" w:cs="Segoe UI Emoji"/>
                <w:sz w:val="18"/>
                <w:szCs w:val="18"/>
                <w:lang w:val="nl-BE"/>
              </w:rPr>
              <w:lastRenderedPageBreak/>
              <w:t>👉</w:t>
            </w:r>
            <w:r w:rsidRPr="00267D16">
              <w:rPr>
                <w:rFonts w:ascii="Arial" w:eastAsia="Times New Roman" w:hAnsi="Arial"/>
                <w:sz w:val="18"/>
                <w:szCs w:val="18"/>
                <w:lang w:val="nl-BE"/>
              </w:rPr>
              <w:t xml:space="preserve"> Meer weten?</w:t>
            </w:r>
          </w:p>
          <w:p w14:paraId="5AF3B751" w14:textId="4174306B" w:rsidR="00267D16" w:rsidRPr="00267D16" w:rsidRDefault="00267D16" w:rsidP="00267D16">
            <w:pPr>
              <w:widowControl/>
              <w:tabs>
                <w:tab w:val="clear" w:pos="1620"/>
                <w:tab w:val="clear" w:pos="5040"/>
              </w:tabs>
              <w:spacing w:line="240" w:lineRule="auto"/>
              <w:textAlignment w:val="baseline"/>
              <w:rPr>
                <w:rFonts w:ascii="Segoe UI" w:eastAsia="Times New Roman" w:hAnsi="Segoe UI" w:cs="Segoe UI"/>
                <w:sz w:val="18"/>
                <w:szCs w:val="18"/>
              </w:rPr>
            </w:pPr>
            <w:r w:rsidRPr="00267D16">
              <w:rPr>
                <w:rFonts w:ascii="Arial" w:eastAsia="Times New Roman" w:hAnsi="Arial"/>
                <w:sz w:val="18"/>
                <w:szCs w:val="18"/>
                <w:lang w:val="nl-BE"/>
              </w:rPr>
              <w:t> </w:t>
            </w:r>
            <w:hyperlink r:id="rId41" w:tgtFrame="_blank" w:history="1">
              <w:proofErr w:type="gramStart"/>
              <w:r w:rsidRPr="00267D16">
                <w:rPr>
                  <w:rFonts w:ascii="Arial" w:eastAsia="Times New Roman" w:hAnsi="Arial"/>
                  <w:color w:val="0B769F"/>
                  <w:sz w:val="18"/>
                  <w:szCs w:val="18"/>
                  <w:u w:val="single"/>
                  <w:lang w:val="nl-BE"/>
                </w:rPr>
                <w:t>shop.clippard.eu</w:t>
              </w:r>
              <w:proofErr w:type="gramEnd"/>
              <w:r w:rsidRPr="00267D16">
                <w:rPr>
                  <w:rFonts w:ascii="Arial" w:eastAsia="Times New Roman" w:hAnsi="Arial"/>
                  <w:color w:val="0B769F"/>
                  <w:sz w:val="18"/>
                  <w:szCs w:val="18"/>
                  <w:u w:val="single"/>
                  <w:lang w:val="nl-BE"/>
                </w:rPr>
                <w:t>/link/state-feedback</w:t>
              </w:r>
            </w:hyperlink>
            <w:r w:rsidRPr="00267D16">
              <w:rPr>
                <w:rFonts w:ascii="Aptos" w:eastAsia="Times New Roman" w:hAnsi="Aptos" w:cs="Segoe UI"/>
                <w:sz w:val="18"/>
                <w:szCs w:val="18"/>
              </w:rPr>
              <w:t> </w:t>
            </w:r>
          </w:p>
        </w:tc>
      </w:tr>
    </w:tbl>
    <w:p w14:paraId="4EB66F6C" w14:textId="77777777" w:rsidR="00267D16" w:rsidRPr="00F60A32" w:rsidRDefault="00267D16" w:rsidP="00AF4B3E">
      <w:pPr>
        <w:rPr>
          <w:rFonts w:ascii="Arial" w:hAnsi="Arial"/>
        </w:rPr>
      </w:pPr>
    </w:p>
    <w:sectPr w:rsidR="00267D16" w:rsidRPr="00F60A32" w:rsidSect="00AF4B3E">
      <w:pgSz w:w="15840" w:h="12240" w:orient="landscape"/>
      <w:pgMar w:top="1800" w:right="1440" w:bottom="180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E568A" w14:textId="77777777" w:rsidR="006E1970" w:rsidRDefault="006E1970" w:rsidP="00F26B2E">
      <w:r>
        <w:separator/>
      </w:r>
    </w:p>
  </w:endnote>
  <w:endnote w:type="continuationSeparator" w:id="0">
    <w:p w14:paraId="364A9B69" w14:textId="77777777" w:rsidR="006E1970" w:rsidRDefault="006E1970" w:rsidP="00F2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Avenir LT Pro 45 Book">
    <w:panose1 w:val="020B0502020203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FA18913-5D5A-4A4A-91BA-5EB6F490046C}"/>
    <w:embedItalic r:id="rId2" w:fontKey="{B0B2E7EF-80F0-4D29-ADE8-CECD9999F578}"/>
  </w:font>
  <w:font w:name="Calibri">
    <w:panose1 w:val="020F0502020204030204"/>
    <w:charset w:val="00"/>
    <w:family w:val="swiss"/>
    <w:pitch w:val="variable"/>
    <w:sig w:usb0="E4002EFF" w:usb1="C200247B" w:usb2="00000009" w:usb3="00000000" w:csb0="000001FF" w:csb1="00000000"/>
    <w:embedRegular r:id="rId3" w:fontKey="{47F05BDE-BB7C-41BE-86D2-E03B41D560E2}"/>
  </w:font>
  <w:font w:name="Cambria">
    <w:panose1 w:val="02040503050406030204"/>
    <w:charset w:val="00"/>
    <w:family w:val="roman"/>
    <w:pitch w:val="variable"/>
    <w:sig w:usb0="E00006FF" w:usb1="420024FF" w:usb2="02000000" w:usb3="00000000" w:csb0="0000019F" w:csb1="00000000"/>
    <w:embedRegular r:id="rId4" w:fontKey="{01AD502D-1A38-499E-A0A7-2B866A4FB9F0}"/>
  </w:font>
  <w:font w:name="Segoe UI">
    <w:panose1 w:val="020B0502040204020203"/>
    <w:charset w:val="00"/>
    <w:family w:val="swiss"/>
    <w:pitch w:val="variable"/>
    <w:sig w:usb0="E4002EFF" w:usb1="C000E47F" w:usb2="00000009" w:usb3="00000000" w:csb0="000001FF" w:csb1="00000000"/>
    <w:embedRegular r:id="rId5" w:fontKey="{7FC91E00-C9D6-42AF-91DA-C77F46C1D466}"/>
    <w:embedBold r:id="rId6" w:fontKey="{71113995-7090-47CB-AF6D-CF442DF020B8}"/>
  </w:font>
  <w:font w:name="Aptos">
    <w:charset w:val="00"/>
    <w:family w:val="swiss"/>
    <w:pitch w:val="variable"/>
    <w:sig w:usb0="20000287" w:usb1="00000003" w:usb2="00000000" w:usb3="00000000" w:csb0="0000019F" w:csb1="00000000"/>
    <w:embedRegular r:id="rId7" w:fontKey="{00672A49-2561-438D-96F9-E3DE48E49737}"/>
    <w:embedBold r:id="rId8" w:fontKey="{12879E66-7502-4178-B4C4-D54A68B3FA04}"/>
  </w:font>
  <w:font w:name="Segoe UI Emoji">
    <w:panose1 w:val="020B0502040204020203"/>
    <w:charset w:val="00"/>
    <w:family w:val="swiss"/>
    <w:pitch w:val="variable"/>
    <w:sig w:usb0="00000003" w:usb1="02000000" w:usb2="08000000" w:usb3="00000000" w:csb0="00000001" w:csb1="00000000"/>
    <w:embedRegular r:id="rId9" w:fontKey="{E8C85D92-8F04-4FBC-86FD-A9198E6D00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80972852"/>
      <w:docPartObj>
        <w:docPartGallery w:val="Page Numbers (Bottom of Page)"/>
        <w:docPartUnique/>
      </w:docPartObj>
    </w:sdtPr>
    <w:sdtEndPr>
      <w:rPr>
        <w:rStyle w:val="Numrodepage"/>
      </w:rPr>
    </w:sdtEndPr>
    <w:sdtContent>
      <w:p w14:paraId="6DDC5865" w14:textId="3710C483" w:rsidR="00236C04" w:rsidRDefault="00236C04" w:rsidP="00F26B2E">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7B7F3BB" w14:textId="77777777" w:rsidR="00236C04" w:rsidRDefault="00236C04" w:rsidP="00F26B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576959"/>
      <w:docPartObj>
        <w:docPartGallery w:val="Page Numbers (Bottom of Page)"/>
        <w:docPartUnique/>
      </w:docPartObj>
    </w:sdtPr>
    <w:sdtEndPr/>
    <w:sdtContent>
      <w:p w14:paraId="68DD03E0" w14:textId="02036D5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05A76375" w14:textId="77777777" w:rsidR="00236C04" w:rsidRDefault="00236C04" w:rsidP="00F26B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133322"/>
      <w:docPartObj>
        <w:docPartGallery w:val="Page Numbers (Bottom of Page)"/>
        <w:docPartUnique/>
      </w:docPartObj>
    </w:sdtPr>
    <w:sdtEndPr/>
    <w:sdtContent>
      <w:p w14:paraId="2E8D6F56" w14:textId="5980548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5D48024F" w14:textId="77777777" w:rsidR="00AF4B3E" w:rsidRDefault="00AF4B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66B2B" w14:textId="77777777" w:rsidR="006E1970" w:rsidRDefault="006E1970" w:rsidP="00F26B2E">
      <w:r>
        <w:separator/>
      </w:r>
    </w:p>
  </w:footnote>
  <w:footnote w:type="continuationSeparator" w:id="0">
    <w:p w14:paraId="64615CEB" w14:textId="77777777" w:rsidR="006E1970" w:rsidRDefault="006E1970" w:rsidP="00F2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8570" w14:textId="0E343DA4" w:rsidR="00AF4B3E" w:rsidRDefault="0024765B" w:rsidP="00A84279">
    <w:pPr>
      <w:pStyle w:val="En-tte"/>
      <w:jc w:val="center"/>
    </w:pPr>
    <w:r>
      <w:rPr>
        <w:noProof/>
      </w:rPr>
      <w:drawing>
        <wp:inline distT="0" distB="0" distL="0" distR="0" wp14:anchorId="6226BF71" wp14:editId="5C1434A3">
          <wp:extent cx="1905000" cy="563880"/>
          <wp:effectExtent l="0" t="0" r="0" b="7620"/>
          <wp:docPr id="9418137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848"/>
    <w:multiLevelType w:val="multilevel"/>
    <w:tmpl w:val="AB14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C385B"/>
    <w:multiLevelType w:val="multilevel"/>
    <w:tmpl w:val="4F26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33F1A"/>
    <w:multiLevelType w:val="multilevel"/>
    <w:tmpl w:val="0D64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BD2551"/>
    <w:multiLevelType w:val="multilevel"/>
    <w:tmpl w:val="8E68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FD0D98"/>
    <w:multiLevelType w:val="multilevel"/>
    <w:tmpl w:val="5D48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635030"/>
    <w:multiLevelType w:val="hybridMultilevel"/>
    <w:tmpl w:val="2A5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E58C7"/>
    <w:multiLevelType w:val="multilevel"/>
    <w:tmpl w:val="0BB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DC36BD"/>
    <w:multiLevelType w:val="multilevel"/>
    <w:tmpl w:val="5B10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B511A5"/>
    <w:multiLevelType w:val="multilevel"/>
    <w:tmpl w:val="39AC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26798B"/>
    <w:multiLevelType w:val="multilevel"/>
    <w:tmpl w:val="578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8A0124"/>
    <w:multiLevelType w:val="multilevel"/>
    <w:tmpl w:val="079E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652650"/>
    <w:multiLevelType w:val="multilevel"/>
    <w:tmpl w:val="1B50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504AA9"/>
    <w:multiLevelType w:val="multilevel"/>
    <w:tmpl w:val="EA30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AE516D"/>
    <w:multiLevelType w:val="multilevel"/>
    <w:tmpl w:val="FD6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085FE9"/>
    <w:multiLevelType w:val="multilevel"/>
    <w:tmpl w:val="635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437188"/>
    <w:multiLevelType w:val="hybridMultilevel"/>
    <w:tmpl w:val="8928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DB1170"/>
    <w:multiLevelType w:val="multilevel"/>
    <w:tmpl w:val="6BBE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FC684D"/>
    <w:multiLevelType w:val="multilevel"/>
    <w:tmpl w:val="3FE4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681047"/>
    <w:multiLevelType w:val="multilevel"/>
    <w:tmpl w:val="666E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9573AD"/>
    <w:multiLevelType w:val="multilevel"/>
    <w:tmpl w:val="F924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DC1D36"/>
    <w:multiLevelType w:val="multilevel"/>
    <w:tmpl w:val="8B92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6368C7"/>
    <w:multiLevelType w:val="multilevel"/>
    <w:tmpl w:val="B63A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DB61B8"/>
    <w:multiLevelType w:val="multilevel"/>
    <w:tmpl w:val="220A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106CE9"/>
    <w:multiLevelType w:val="multilevel"/>
    <w:tmpl w:val="DF8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121B79"/>
    <w:multiLevelType w:val="multilevel"/>
    <w:tmpl w:val="5FF6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1B6591"/>
    <w:multiLevelType w:val="multilevel"/>
    <w:tmpl w:val="7898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D42DE0"/>
    <w:multiLevelType w:val="multilevel"/>
    <w:tmpl w:val="3906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FC291F"/>
    <w:multiLevelType w:val="multilevel"/>
    <w:tmpl w:val="65B0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1D760C4"/>
    <w:multiLevelType w:val="multilevel"/>
    <w:tmpl w:val="FB8C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1FE5456"/>
    <w:multiLevelType w:val="multilevel"/>
    <w:tmpl w:val="4710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24013F"/>
    <w:multiLevelType w:val="multilevel"/>
    <w:tmpl w:val="F86A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6C318F"/>
    <w:multiLevelType w:val="multilevel"/>
    <w:tmpl w:val="CE62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CF6AFF"/>
    <w:multiLevelType w:val="multilevel"/>
    <w:tmpl w:val="2064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1C719D"/>
    <w:multiLevelType w:val="multilevel"/>
    <w:tmpl w:val="A3B4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48D78D5"/>
    <w:multiLevelType w:val="multilevel"/>
    <w:tmpl w:val="88F6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8B30741"/>
    <w:multiLevelType w:val="multilevel"/>
    <w:tmpl w:val="D88A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EA57C4"/>
    <w:multiLevelType w:val="multilevel"/>
    <w:tmpl w:val="92DA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5D3829"/>
    <w:multiLevelType w:val="multilevel"/>
    <w:tmpl w:val="8BA4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DD87E45"/>
    <w:multiLevelType w:val="multilevel"/>
    <w:tmpl w:val="D4D4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DF97236"/>
    <w:multiLevelType w:val="multilevel"/>
    <w:tmpl w:val="B268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E0A00CA"/>
    <w:multiLevelType w:val="hybridMultilevel"/>
    <w:tmpl w:val="E7F09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ED01A17"/>
    <w:multiLevelType w:val="multilevel"/>
    <w:tmpl w:val="301C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0950C3B"/>
    <w:multiLevelType w:val="multilevel"/>
    <w:tmpl w:val="C704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18158BF"/>
    <w:multiLevelType w:val="multilevel"/>
    <w:tmpl w:val="9F1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4881032"/>
    <w:multiLevelType w:val="multilevel"/>
    <w:tmpl w:val="F1AC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6A87D11"/>
    <w:multiLevelType w:val="multilevel"/>
    <w:tmpl w:val="8E44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8D20C82"/>
    <w:multiLevelType w:val="multilevel"/>
    <w:tmpl w:val="24F8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9054655"/>
    <w:multiLevelType w:val="hybridMultilevel"/>
    <w:tmpl w:val="C2BC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843CCF"/>
    <w:multiLevelType w:val="multilevel"/>
    <w:tmpl w:val="0A88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B590511"/>
    <w:multiLevelType w:val="multilevel"/>
    <w:tmpl w:val="154C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E71AEA"/>
    <w:multiLevelType w:val="multilevel"/>
    <w:tmpl w:val="51F0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E464304"/>
    <w:multiLevelType w:val="multilevel"/>
    <w:tmpl w:val="6D6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0220CA7"/>
    <w:multiLevelType w:val="multilevel"/>
    <w:tmpl w:val="0B3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2A15CD8"/>
    <w:multiLevelType w:val="multilevel"/>
    <w:tmpl w:val="41A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2B5574A"/>
    <w:multiLevelType w:val="multilevel"/>
    <w:tmpl w:val="D4FC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36B1FE4"/>
    <w:multiLevelType w:val="multilevel"/>
    <w:tmpl w:val="646A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47637C8"/>
    <w:multiLevelType w:val="multilevel"/>
    <w:tmpl w:val="5796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5977692"/>
    <w:multiLevelType w:val="multilevel"/>
    <w:tmpl w:val="155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6156435"/>
    <w:multiLevelType w:val="multilevel"/>
    <w:tmpl w:val="FDDC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72A5707"/>
    <w:multiLevelType w:val="hybridMultilevel"/>
    <w:tmpl w:val="E880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73134C"/>
    <w:multiLevelType w:val="multilevel"/>
    <w:tmpl w:val="1BBA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AC77321"/>
    <w:multiLevelType w:val="hybridMultilevel"/>
    <w:tmpl w:val="2F485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91321B"/>
    <w:multiLevelType w:val="multilevel"/>
    <w:tmpl w:val="ED1C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C0A5F0B"/>
    <w:multiLevelType w:val="multilevel"/>
    <w:tmpl w:val="DE0C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C482C81"/>
    <w:multiLevelType w:val="multilevel"/>
    <w:tmpl w:val="2F26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D6850F7"/>
    <w:multiLevelType w:val="multilevel"/>
    <w:tmpl w:val="D2E0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0AA41DC"/>
    <w:multiLevelType w:val="multilevel"/>
    <w:tmpl w:val="B1E6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22B0C54"/>
    <w:multiLevelType w:val="multilevel"/>
    <w:tmpl w:val="3568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26944B1"/>
    <w:multiLevelType w:val="multilevel"/>
    <w:tmpl w:val="0D72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3983C3E"/>
    <w:multiLevelType w:val="multilevel"/>
    <w:tmpl w:val="C43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5317296"/>
    <w:multiLevelType w:val="multilevel"/>
    <w:tmpl w:val="7334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7F9303D"/>
    <w:multiLevelType w:val="multilevel"/>
    <w:tmpl w:val="849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8C65E78"/>
    <w:multiLevelType w:val="multilevel"/>
    <w:tmpl w:val="C61C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275B18"/>
    <w:multiLevelType w:val="multilevel"/>
    <w:tmpl w:val="C918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A8C0767"/>
    <w:multiLevelType w:val="hybridMultilevel"/>
    <w:tmpl w:val="87321D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5" w15:restartNumberingAfterBreak="0">
    <w:nsid w:val="5AB35A92"/>
    <w:multiLevelType w:val="multilevel"/>
    <w:tmpl w:val="C67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E6A4A0A"/>
    <w:multiLevelType w:val="multilevel"/>
    <w:tmpl w:val="5F26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EC8626A"/>
    <w:multiLevelType w:val="multilevel"/>
    <w:tmpl w:val="6AE0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F1A306E"/>
    <w:multiLevelType w:val="multilevel"/>
    <w:tmpl w:val="539C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F1A3091"/>
    <w:multiLevelType w:val="multilevel"/>
    <w:tmpl w:val="D22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F59129B"/>
    <w:multiLevelType w:val="multilevel"/>
    <w:tmpl w:val="DBB8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1A66EC1"/>
    <w:multiLevelType w:val="multilevel"/>
    <w:tmpl w:val="77C6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2C900DE"/>
    <w:multiLevelType w:val="hybridMultilevel"/>
    <w:tmpl w:val="CAC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EA0630"/>
    <w:multiLevelType w:val="hybridMultilevel"/>
    <w:tmpl w:val="1DFE1E02"/>
    <w:lvl w:ilvl="0" w:tplc="04090001">
      <w:start w:val="1"/>
      <w:numFmt w:val="bullet"/>
      <w:lvlText w:val=""/>
      <w:lvlJc w:val="left"/>
      <w:pPr>
        <w:ind w:left="1010" w:hanging="360"/>
      </w:pPr>
      <w:rPr>
        <w:rFonts w:ascii="Symbol" w:hAnsi="Symbol"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84" w15:restartNumberingAfterBreak="0">
    <w:nsid w:val="63BF50ED"/>
    <w:multiLevelType w:val="multilevel"/>
    <w:tmpl w:val="B408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44A25CF"/>
    <w:multiLevelType w:val="multilevel"/>
    <w:tmpl w:val="4B18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72E1CE6"/>
    <w:multiLevelType w:val="hybridMultilevel"/>
    <w:tmpl w:val="B0E61E2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7" w15:restartNumberingAfterBreak="0">
    <w:nsid w:val="68986FCC"/>
    <w:multiLevelType w:val="multilevel"/>
    <w:tmpl w:val="4872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89D13DE"/>
    <w:multiLevelType w:val="multilevel"/>
    <w:tmpl w:val="A84C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90D6AD5"/>
    <w:multiLevelType w:val="hybridMultilevel"/>
    <w:tmpl w:val="74C4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9511281"/>
    <w:multiLevelType w:val="multilevel"/>
    <w:tmpl w:val="1030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AB037FC"/>
    <w:multiLevelType w:val="multilevel"/>
    <w:tmpl w:val="1F5C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C0E3188"/>
    <w:multiLevelType w:val="multilevel"/>
    <w:tmpl w:val="CB30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D4F448F"/>
    <w:multiLevelType w:val="multilevel"/>
    <w:tmpl w:val="B65C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DA637A3"/>
    <w:multiLevelType w:val="multilevel"/>
    <w:tmpl w:val="56C0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EA16D5B"/>
    <w:multiLevelType w:val="multilevel"/>
    <w:tmpl w:val="2D94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F1E240F"/>
    <w:multiLevelType w:val="multilevel"/>
    <w:tmpl w:val="2110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04E291C"/>
    <w:multiLevelType w:val="hybridMultilevel"/>
    <w:tmpl w:val="AC84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812D40"/>
    <w:multiLevelType w:val="hybridMultilevel"/>
    <w:tmpl w:val="50A64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18C5EBC"/>
    <w:multiLevelType w:val="multilevel"/>
    <w:tmpl w:val="362A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2BE2E1A"/>
    <w:multiLevelType w:val="multilevel"/>
    <w:tmpl w:val="C37A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2D52EE0"/>
    <w:multiLevelType w:val="multilevel"/>
    <w:tmpl w:val="F190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4C16625"/>
    <w:multiLevelType w:val="multilevel"/>
    <w:tmpl w:val="B93C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4CF6C87"/>
    <w:multiLevelType w:val="multilevel"/>
    <w:tmpl w:val="9FC6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A740471"/>
    <w:multiLevelType w:val="multilevel"/>
    <w:tmpl w:val="4064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ACC2DEF"/>
    <w:multiLevelType w:val="multilevel"/>
    <w:tmpl w:val="C912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CEF4190"/>
    <w:multiLevelType w:val="hybridMultilevel"/>
    <w:tmpl w:val="C1C4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1A178F"/>
    <w:multiLevelType w:val="multilevel"/>
    <w:tmpl w:val="201A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E3205C0"/>
    <w:multiLevelType w:val="multilevel"/>
    <w:tmpl w:val="965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E537EF5"/>
    <w:multiLevelType w:val="multilevel"/>
    <w:tmpl w:val="C51E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F4600C9"/>
    <w:multiLevelType w:val="multilevel"/>
    <w:tmpl w:val="870C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F982D8D"/>
    <w:multiLevelType w:val="multilevel"/>
    <w:tmpl w:val="6A90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463857">
    <w:abstractNumId w:val="34"/>
  </w:num>
  <w:num w:numId="2" w16cid:durableId="929194480">
    <w:abstractNumId w:val="5"/>
  </w:num>
  <w:num w:numId="3" w16cid:durableId="1370689358">
    <w:abstractNumId w:val="82"/>
  </w:num>
  <w:num w:numId="4" w16cid:durableId="71320172">
    <w:abstractNumId w:val="97"/>
  </w:num>
  <w:num w:numId="5" w16cid:durableId="465976757">
    <w:abstractNumId w:val="48"/>
  </w:num>
  <w:num w:numId="6" w16cid:durableId="371853794">
    <w:abstractNumId w:val="59"/>
  </w:num>
  <w:num w:numId="7" w16cid:durableId="1701273391">
    <w:abstractNumId w:val="89"/>
  </w:num>
  <w:num w:numId="8" w16cid:durableId="1022516997">
    <w:abstractNumId w:val="15"/>
  </w:num>
  <w:num w:numId="9" w16cid:durableId="143162698">
    <w:abstractNumId w:val="61"/>
  </w:num>
  <w:num w:numId="10" w16cid:durableId="679936306">
    <w:abstractNumId w:val="23"/>
  </w:num>
  <w:num w:numId="11" w16cid:durableId="239828158">
    <w:abstractNumId w:val="13"/>
  </w:num>
  <w:num w:numId="12" w16cid:durableId="777068857">
    <w:abstractNumId w:val="78"/>
  </w:num>
  <w:num w:numId="13" w16cid:durableId="335770529">
    <w:abstractNumId w:val="54"/>
  </w:num>
  <w:num w:numId="14" w16cid:durableId="1307274221">
    <w:abstractNumId w:val="75"/>
  </w:num>
  <w:num w:numId="15" w16cid:durableId="1094128068">
    <w:abstractNumId w:val="53"/>
  </w:num>
  <w:num w:numId="16" w16cid:durableId="1386224767">
    <w:abstractNumId w:val="50"/>
  </w:num>
  <w:num w:numId="17" w16cid:durableId="532157134">
    <w:abstractNumId w:val="76"/>
  </w:num>
  <w:num w:numId="18" w16cid:durableId="408694055">
    <w:abstractNumId w:val="106"/>
  </w:num>
  <w:num w:numId="19" w16cid:durableId="1127547058">
    <w:abstractNumId w:val="14"/>
  </w:num>
  <w:num w:numId="20" w16cid:durableId="367143052">
    <w:abstractNumId w:val="77"/>
  </w:num>
  <w:num w:numId="21" w16cid:durableId="1215659101">
    <w:abstractNumId w:val="62"/>
  </w:num>
  <w:num w:numId="22" w16cid:durableId="1819876446">
    <w:abstractNumId w:val="79"/>
  </w:num>
  <w:num w:numId="23" w16cid:durableId="1756631310">
    <w:abstractNumId w:val="92"/>
  </w:num>
  <w:num w:numId="24" w16cid:durableId="1622489138">
    <w:abstractNumId w:val="1"/>
  </w:num>
  <w:num w:numId="25" w16cid:durableId="1097481475">
    <w:abstractNumId w:val="6"/>
  </w:num>
  <w:num w:numId="26" w16cid:durableId="1079713839">
    <w:abstractNumId w:val="72"/>
  </w:num>
  <w:num w:numId="27" w16cid:durableId="1916040031">
    <w:abstractNumId w:val="17"/>
  </w:num>
  <w:num w:numId="28" w16cid:durableId="116796943">
    <w:abstractNumId w:val="73"/>
  </w:num>
  <w:num w:numId="29" w16cid:durableId="1327510262">
    <w:abstractNumId w:val="45"/>
  </w:num>
  <w:num w:numId="30" w16cid:durableId="1647317698">
    <w:abstractNumId w:val="52"/>
  </w:num>
  <w:num w:numId="31" w16cid:durableId="1367097042">
    <w:abstractNumId w:val="47"/>
  </w:num>
  <w:num w:numId="32" w16cid:durableId="2110274935">
    <w:abstractNumId w:val="40"/>
  </w:num>
  <w:num w:numId="33" w16cid:durableId="1984576768">
    <w:abstractNumId w:val="98"/>
  </w:num>
  <w:num w:numId="34" w16cid:durableId="130754255">
    <w:abstractNumId w:val="5"/>
  </w:num>
  <w:num w:numId="35" w16cid:durableId="2036493864">
    <w:abstractNumId w:val="33"/>
  </w:num>
  <w:num w:numId="36" w16cid:durableId="553388847">
    <w:abstractNumId w:val="69"/>
  </w:num>
  <w:num w:numId="37" w16cid:durableId="157112844">
    <w:abstractNumId w:val="46"/>
  </w:num>
  <w:num w:numId="38" w16cid:durableId="1021129406">
    <w:abstractNumId w:val="51"/>
  </w:num>
  <w:num w:numId="39" w16cid:durableId="127826586">
    <w:abstractNumId w:val="96"/>
  </w:num>
  <w:num w:numId="40" w16cid:durableId="1487044518">
    <w:abstractNumId w:val="108"/>
  </w:num>
  <w:num w:numId="41" w16cid:durableId="2067756588">
    <w:abstractNumId w:val="64"/>
  </w:num>
  <w:num w:numId="42" w16cid:durableId="1566136722">
    <w:abstractNumId w:val="66"/>
  </w:num>
  <w:num w:numId="43" w16cid:durableId="360739275">
    <w:abstractNumId w:val="100"/>
  </w:num>
  <w:num w:numId="44" w16cid:durableId="1668248598">
    <w:abstractNumId w:val="68"/>
  </w:num>
  <w:num w:numId="45" w16cid:durableId="413430496">
    <w:abstractNumId w:val="8"/>
  </w:num>
  <w:num w:numId="46" w16cid:durableId="854612413">
    <w:abstractNumId w:val="49"/>
  </w:num>
  <w:num w:numId="47" w16cid:durableId="2113043910">
    <w:abstractNumId w:val="104"/>
  </w:num>
  <w:num w:numId="48" w16cid:durableId="837966704">
    <w:abstractNumId w:val="81"/>
  </w:num>
  <w:num w:numId="49" w16cid:durableId="995111293">
    <w:abstractNumId w:val="25"/>
  </w:num>
  <w:num w:numId="50" w16cid:durableId="306400785">
    <w:abstractNumId w:val="31"/>
  </w:num>
  <w:num w:numId="51" w16cid:durableId="50733768">
    <w:abstractNumId w:val="22"/>
  </w:num>
  <w:num w:numId="52" w16cid:durableId="590895964">
    <w:abstractNumId w:val="18"/>
  </w:num>
  <w:num w:numId="53" w16cid:durableId="708989984">
    <w:abstractNumId w:val="28"/>
  </w:num>
  <w:num w:numId="54" w16cid:durableId="478109638">
    <w:abstractNumId w:val="4"/>
  </w:num>
  <w:num w:numId="55" w16cid:durableId="1798142285">
    <w:abstractNumId w:val="93"/>
  </w:num>
  <w:num w:numId="56" w16cid:durableId="153883199">
    <w:abstractNumId w:val="55"/>
  </w:num>
  <w:num w:numId="57" w16cid:durableId="2129396361">
    <w:abstractNumId w:val="26"/>
  </w:num>
  <w:num w:numId="58" w16cid:durableId="1554732527">
    <w:abstractNumId w:val="109"/>
  </w:num>
  <w:num w:numId="59" w16cid:durableId="1200703141">
    <w:abstractNumId w:val="11"/>
  </w:num>
  <w:num w:numId="60" w16cid:durableId="1738239220">
    <w:abstractNumId w:val="80"/>
  </w:num>
  <w:num w:numId="61" w16cid:durableId="506214606">
    <w:abstractNumId w:val="24"/>
  </w:num>
  <w:num w:numId="62" w16cid:durableId="633175481">
    <w:abstractNumId w:val="3"/>
  </w:num>
  <w:num w:numId="63" w16cid:durableId="125857003">
    <w:abstractNumId w:val="95"/>
  </w:num>
  <w:num w:numId="64" w16cid:durableId="607347015">
    <w:abstractNumId w:val="65"/>
  </w:num>
  <w:num w:numId="65" w16cid:durableId="1707900902">
    <w:abstractNumId w:val="42"/>
  </w:num>
  <w:num w:numId="66" w16cid:durableId="217135453">
    <w:abstractNumId w:val="94"/>
  </w:num>
  <w:num w:numId="67" w16cid:durableId="1256550673">
    <w:abstractNumId w:val="29"/>
  </w:num>
  <w:num w:numId="68" w16cid:durableId="2024042495">
    <w:abstractNumId w:val="90"/>
  </w:num>
  <w:num w:numId="69" w16cid:durableId="2017880378">
    <w:abstractNumId w:val="63"/>
  </w:num>
  <w:num w:numId="70" w16cid:durableId="446437039">
    <w:abstractNumId w:val="41"/>
  </w:num>
  <w:num w:numId="71" w16cid:durableId="2040352252">
    <w:abstractNumId w:val="99"/>
  </w:num>
  <w:num w:numId="72" w16cid:durableId="567568993">
    <w:abstractNumId w:val="111"/>
  </w:num>
  <w:num w:numId="73" w16cid:durableId="2064673618">
    <w:abstractNumId w:val="87"/>
  </w:num>
  <w:num w:numId="74" w16cid:durableId="1286277981">
    <w:abstractNumId w:val="102"/>
  </w:num>
  <w:num w:numId="75" w16cid:durableId="1070885471">
    <w:abstractNumId w:val="37"/>
  </w:num>
  <w:num w:numId="76" w16cid:durableId="732043542">
    <w:abstractNumId w:val="0"/>
  </w:num>
  <w:num w:numId="77" w16cid:durableId="782304423">
    <w:abstractNumId w:val="16"/>
  </w:num>
  <w:num w:numId="78" w16cid:durableId="1318143823">
    <w:abstractNumId w:val="21"/>
  </w:num>
  <w:num w:numId="79" w16cid:durableId="572467557">
    <w:abstractNumId w:val="85"/>
  </w:num>
  <w:num w:numId="80" w16cid:durableId="907498642">
    <w:abstractNumId w:val="44"/>
  </w:num>
  <w:num w:numId="81" w16cid:durableId="558782019">
    <w:abstractNumId w:val="38"/>
  </w:num>
  <w:num w:numId="82" w16cid:durableId="101268503">
    <w:abstractNumId w:val="20"/>
  </w:num>
  <w:num w:numId="83" w16cid:durableId="570311480">
    <w:abstractNumId w:val="105"/>
  </w:num>
  <w:num w:numId="84" w16cid:durableId="1534150716">
    <w:abstractNumId w:val="12"/>
  </w:num>
  <w:num w:numId="85" w16cid:durableId="684019388">
    <w:abstractNumId w:val="88"/>
  </w:num>
  <w:num w:numId="86" w16cid:durableId="1445688408">
    <w:abstractNumId w:val="71"/>
  </w:num>
  <w:num w:numId="87" w16cid:durableId="874658529">
    <w:abstractNumId w:val="30"/>
  </w:num>
  <w:num w:numId="88" w16cid:durableId="1637687084">
    <w:abstractNumId w:val="110"/>
  </w:num>
  <w:num w:numId="89" w16cid:durableId="861281676">
    <w:abstractNumId w:val="9"/>
  </w:num>
  <w:num w:numId="90" w16cid:durableId="1266812276">
    <w:abstractNumId w:val="58"/>
  </w:num>
  <w:num w:numId="91" w16cid:durableId="486439056">
    <w:abstractNumId w:val="103"/>
  </w:num>
  <w:num w:numId="92" w16cid:durableId="274871510">
    <w:abstractNumId w:val="107"/>
  </w:num>
  <w:num w:numId="93" w16cid:durableId="139537124">
    <w:abstractNumId w:val="36"/>
  </w:num>
  <w:num w:numId="94" w16cid:durableId="745614241">
    <w:abstractNumId w:val="27"/>
  </w:num>
  <w:num w:numId="95" w16cid:durableId="1391538996">
    <w:abstractNumId w:val="2"/>
  </w:num>
  <w:num w:numId="96" w16cid:durableId="862592462">
    <w:abstractNumId w:val="10"/>
  </w:num>
  <w:num w:numId="97" w16cid:durableId="558443327">
    <w:abstractNumId w:val="39"/>
  </w:num>
  <w:num w:numId="98" w16cid:durableId="819884240">
    <w:abstractNumId w:val="70"/>
  </w:num>
  <w:num w:numId="99" w16cid:durableId="1793093083">
    <w:abstractNumId w:val="19"/>
  </w:num>
  <w:num w:numId="100" w16cid:durableId="1401758006">
    <w:abstractNumId w:val="35"/>
  </w:num>
  <w:num w:numId="101" w16cid:durableId="724646629">
    <w:abstractNumId w:val="60"/>
  </w:num>
  <w:num w:numId="102" w16cid:durableId="687871782">
    <w:abstractNumId w:val="32"/>
  </w:num>
  <w:num w:numId="103" w16cid:durableId="2131969270">
    <w:abstractNumId w:val="67"/>
  </w:num>
  <w:num w:numId="104" w16cid:durableId="1333607003">
    <w:abstractNumId w:val="56"/>
  </w:num>
  <w:num w:numId="105" w16cid:durableId="33385505">
    <w:abstractNumId w:val="84"/>
  </w:num>
  <w:num w:numId="106" w16cid:durableId="2008359626">
    <w:abstractNumId w:val="7"/>
  </w:num>
  <w:num w:numId="107" w16cid:durableId="209852733">
    <w:abstractNumId w:val="86"/>
  </w:num>
  <w:num w:numId="108" w16cid:durableId="621379037">
    <w:abstractNumId w:val="74"/>
  </w:num>
  <w:num w:numId="109" w16cid:durableId="2050454144">
    <w:abstractNumId w:val="83"/>
  </w:num>
  <w:num w:numId="110" w16cid:durableId="1658797938">
    <w:abstractNumId w:val="91"/>
  </w:num>
  <w:num w:numId="111" w16cid:durableId="1926106023">
    <w:abstractNumId w:val="57"/>
  </w:num>
  <w:num w:numId="112" w16cid:durableId="342782442">
    <w:abstractNumId w:val="43"/>
  </w:num>
  <w:num w:numId="113" w16cid:durableId="1022823053">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4"/>
    <w:rsid w:val="000131D6"/>
    <w:rsid w:val="00014E3C"/>
    <w:rsid w:val="00017597"/>
    <w:rsid w:val="000234CC"/>
    <w:rsid w:val="00030A3F"/>
    <w:rsid w:val="00033468"/>
    <w:rsid w:val="000533F6"/>
    <w:rsid w:val="00057415"/>
    <w:rsid w:val="000754E1"/>
    <w:rsid w:val="00096FBF"/>
    <w:rsid w:val="000C0083"/>
    <w:rsid w:val="000C4614"/>
    <w:rsid w:val="000D2C0A"/>
    <w:rsid w:val="000D7D24"/>
    <w:rsid w:val="000F49ED"/>
    <w:rsid w:val="000F5F89"/>
    <w:rsid w:val="000F62D2"/>
    <w:rsid w:val="001033C8"/>
    <w:rsid w:val="001206E5"/>
    <w:rsid w:val="00137A40"/>
    <w:rsid w:val="0017320F"/>
    <w:rsid w:val="00183679"/>
    <w:rsid w:val="00194D8D"/>
    <w:rsid w:val="00195028"/>
    <w:rsid w:val="001A336C"/>
    <w:rsid w:val="001B5411"/>
    <w:rsid w:val="001F7258"/>
    <w:rsid w:val="002012C3"/>
    <w:rsid w:val="002254C6"/>
    <w:rsid w:val="0022592B"/>
    <w:rsid w:val="0022610F"/>
    <w:rsid w:val="00236C04"/>
    <w:rsid w:val="00245CE2"/>
    <w:rsid w:val="0024765B"/>
    <w:rsid w:val="00267D16"/>
    <w:rsid w:val="002717FB"/>
    <w:rsid w:val="00292706"/>
    <w:rsid w:val="002A34FE"/>
    <w:rsid w:val="002E0DF5"/>
    <w:rsid w:val="002E76BD"/>
    <w:rsid w:val="00310F76"/>
    <w:rsid w:val="00322FB5"/>
    <w:rsid w:val="00337135"/>
    <w:rsid w:val="00350B37"/>
    <w:rsid w:val="00355846"/>
    <w:rsid w:val="00394E8F"/>
    <w:rsid w:val="00396B7C"/>
    <w:rsid w:val="003D5AB4"/>
    <w:rsid w:val="004342BC"/>
    <w:rsid w:val="00437ACF"/>
    <w:rsid w:val="004A2749"/>
    <w:rsid w:val="004A72DF"/>
    <w:rsid w:val="004D1A4A"/>
    <w:rsid w:val="004E54F7"/>
    <w:rsid w:val="00500A2C"/>
    <w:rsid w:val="00510FE4"/>
    <w:rsid w:val="00524C99"/>
    <w:rsid w:val="00527F9C"/>
    <w:rsid w:val="005349F7"/>
    <w:rsid w:val="00543F83"/>
    <w:rsid w:val="00570EFA"/>
    <w:rsid w:val="0057489C"/>
    <w:rsid w:val="005802EB"/>
    <w:rsid w:val="005A079D"/>
    <w:rsid w:val="005B4EC6"/>
    <w:rsid w:val="005C5EF9"/>
    <w:rsid w:val="005F2B36"/>
    <w:rsid w:val="00636811"/>
    <w:rsid w:val="00661DA1"/>
    <w:rsid w:val="00663B68"/>
    <w:rsid w:val="006750E8"/>
    <w:rsid w:val="00682E44"/>
    <w:rsid w:val="00687B8E"/>
    <w:rsid w:val="00690455"/>
    <w:rsid w:val="00690713"/>
    <w:rsid w:val="0069287D"/>
    <w:rsid w:val="006A0D2F"/>
    <w:rsid w:val="006E0C0F"/>
    <w:rsid w:val="006E1970"/>
    <w:rsid w:val="006F7267"/>
    <w:rsid w:val="0074107B"/>
    <w:rsid w:val="00752A6B"/>
    <w:rsid w:val="00764CA3"/>
    <w:rsid w:val="0076639E"/>
    <w:rsid w:val="007B327B"/>
    <w:rsid w:val="007D195D"/>
    <w:rsid w:val="007E31B7"/>
    <w:rsid w:val="007F7406"/>
    <w:rsid w:val="00800EC8"/>
    <w:rsid w:val="00803DF9"/>
    <w:rsid w:val="008148F5"/>
    <w:rsid w:val="00834725"/>
    <w:rsid w:val="00834922"/>
    <w:rsid w:val="00835395"/>
    <w:rsid w:val="00840B73"/>
    <w:rsid w:val="008730C4"/>
    <w:rsid w:val="00881498"/>
    <w:rsid w:val="00891761"/>
    <w:rsid w:val="008B25D6"/>
    <w:rsid w:val="008B2B2B"/>
    <w:rsid w:val="008B615F"/>
    <w:rsid w:val="008D2A2A"/>
    <w:rsid w:val="008E1729"/>
    <w:rsid w:val="009136AA"/>
    <w:rsid w:val="009505EE"/>
    <w:rsid w:val="009879D0"/>
    <w:rsid w:val="009A6AE1"/>
    <w:rsid w:val="009A7287"/>
    <w:rsid w:val="009B5827"/>
    <w:rsid w:val="009D5834"/>
    <w:rsid w:val="009E59AB"/>
    <w:rsid w:val="00A331F5"/>
    <w:rsid w:val="00A35345"/>
    <w:rsid w:val="00A364CC"/>
    <w:rsid w:val="00A42A1D"/>
    <w:rsid w:val="00A43665"/>
    <w:rsid w:val="00A73DCC"/>
    <w:rsid w:val="00A74E37"/>
    <w:rsid w:val="00A81006"/>
    <w:rsid w:val="00A84279"/>
    <w:rsid w:val="00AC47AE"/>
    <w:rsid w:val="00AF4B3E"/>
    <w:rsid w:val="00B14FB4"/>
    <w:rsid w:val="00B27960"/>
    <w:rsid w:val="00B30645"/>
    <w:rsid w:val="00B36E6A"/>
    <w:rsid w:val="00B406A0"/>
    <w:rsid w:val="00B62D0C"/>
    <w:rsid w:val="00B71F3B"/>
    <w:rsid w:val="00B83F8F"/>
    <w:rsid w:val="00B85932"/>
    <w:rsid w:val="00B922C9"/>
    <w:rsid w:val="00BE1761"/>
    <w:rsid w:val="00BF72AE"/>
    <w:rsid w:val="00C0085F"/>
    <w:rsid w:val="00C13EFD"/>
    <w:rsid w:val="00C2061D"/>
    <w:rsid w:val="00C313CA"/>
    <w:rsid w:val="00C32974"/>
    <w:rsid w:val="00C3314B"/>
    <w:rsid w:val="00C45128"/>
    <w:rsid w:val="00C62453"/>
    <w:rsid w:val="00C62F5B"/>
    <w:rsid w:val="00C81B08"/>
    <w:rsid w:val="00C83814"/>
    <w:rsid w:val="00C8639E"/>
    <w:rsid w:val="00C95DF4"/>
    <w:rsid w:val="00CA04E6"/>
    <w:rsid w:val="00CB0194"/>
    <w:rsid w:val="00CB5576"/>
    <w:rsid w:val="00CC0E29"/>
    <w:rsid w:val="00CC4E57"/>
    <w:rsid w:val="00CD41C7"/>
    <w:rsid w:val="00CE0427"/>
    <w:rsid w:val="00CE388A"/>
    <w:rsid w:val="00CF2560"/>
    <w:rsid w:val="00CF4EB6"/>
    <w:rsid w:val="00D11836"/>
    <w:rsid w:val="00D715CE"/>
    <w:rsid w:val="00D93DD6"/>
    <w:rsid w:val="00DB793E"/>
    <w:rsid w:val="00DF0A54"/>
    <w:rsid w:val="00E1091C"/>
    <w:rsid w:val="00E1385F"/>
    <w:rsid w:val="00E32169"/>
    <w:rsid w:val="00E90E6F"/>
    <w:rsid w:val="00EB0E6F"/>
    <w:rsid w:val="00EC0D99"/>
    <w:rsid w:val="00EC4E82"/>
    <w:rsid w:val="00ED507B"/>
    <w:rsid w:val="00F07683"/>
    <w:rsid w:val="00F11E92"/>
    <w:rsid w:val="00F23C8D"/>
    <w:rsid w:val="00F26B2E"/>
    <w:rsid w:val="00F27E14"/>
    <w:rsid w:val="00F34BA4"/>
    <w:rsid w:val="00F5129D"/>
    <w:rsid w:val="00F55112"/>
    <w:rsid w:val="00F60A32"/>
    <w:rsid w:val="00F72964"/>
    <w:rsid w:val="00F9775A"/>
    <w:rsid w:val="00FE088E"/>
    <w:rsid w:val="00FE1A8F"/>
    <w:rsid w:val="00FE5A7C"/>
    <w:rsid w:val="00FF1C31"/>
    <w:rsid w:val="00FF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9FF60"/>
  <w15:docId w15:val="{B2300A10-A30D-CF41-8A62-5F46A54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B2E"/>
    <w:pPr>
      <w:widowControl w:val="0"/>
      <w:tabs>
        <w:tab w:val="left" w:pos="1620"/>
        <w:tab w:val="left" w:pos="5040"/>
      </w:tabs>
      <w:spacing w:line="276" w:lineRule="auto"/>
    </w:pPr>
    <w:rPr>
      <w:rFonts w:ascii="Avenir LT Pro 45 Book" w:eastAsia="Arial" w:hAnsi="Avenir LT Pro 45 Book" w:cs="Arial"/>
      <w:sz w:val="22"/>
      <w:szCs w:val="22"/>
    </w:rPr>
  </w:style>
  <w:style w:type="paragraph" w:styleId="Titre1">
    <w:name w:val="heading 1"/>
    <w:basedOn w:val="Normal"/>
    <w:next w:val="Normal"/>
    <w:uiPriority w:val="9"/>
    <w:qFormat/>
    <w:rsid w:val="00F26B2E"/>
    <w:pPr>
      <w:jc w:val="center"/>
      <w:outlineLvl w:val="0"/>
    </w:pPr>
    <w:rPr>
      <w:b/>
      <w:sz w:val="24"/>
      <w:szCs w:val="24"/>
    </w:rPr>
  </w:style>
  <w:style w:type="paragraph" w:styleId="Titre2">
    <w:name w:val="heading 2"/>
    <w:basedOn w:val="Normal"/>
    <w:next w:val="Normal"/>
    <w:uiPriority w:val="9"/>
    <w:unhideWhenUsed/>
    <w:qFormat/>
    <w:rsid w:val="009505EE"/>
    <w:pPr>
      <w:outlineLvl w:val="1"/>
    </w:pPr>
    <w:rPr>
      <w:b/>
      <w:bCs/>
      <w:color w:val="0072BC"/>
      <w:sz w:val="24"/>
      <w:szCs w:val="24"/>
    </w:rPr>
  </w:style>
  <w:style w:type="paragraph" w:styleId="Titre3">
    <w:name w:val="heading 3"/>
    <w:basedOn w:val="Titre2"/>
    <w:next w:val="Normal"/>
    <w:uiPriority w:val="9"/>
    <w:unhideWhenUsed/>
    <w:qFormat/>
    <w:rsid w:val="00F26B2E"/>
    <w:pPr>
      <w:outlineLvl w:val="2"/>
    </w:pPr>
    <w:rPr>
      <w:sz w:val="22"/>
      <w:szCs w:val="22"/>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C83814"/>
    <w:pPr>
      <w:ind w:left="720"/>
      <w:contextualSpacing/>
    </w:pPr>
  </w:style>
  <w:style w:type="character" w:styleId="Lienhypertexte">
    <w:name w:val="Hyperlink"/>
    <w:basedOn w:val="Policepardfaut"/>
    <w:uiPriority w:val="99"/>
    <w:unhideWhenUsed/>
    <w:rsid w:val="005802EB"/>
    <w:rPr>
      <w:color w:val="0000FF" w:themeColor="hyperlink"/>
      <w:u w:val="single"/>
    </w:rPr>
  </w:style>
  <w:style w:type="character" w:styleId="Mentionnonrsolue">
    <w:name w:val="Unresolved Mention"/>
    <w:basedOn w:val="Policepardfaut"/>
    <w:uiPriority w:val="99"/>
    <w:semiHidden/>
    <w:unhideWhenUsed/>
    <w:rsid w:val="005802EB"/>
    <w:rPr>
      <w:color w:val="605E5C"/>
      <w:shd w:val="clear" w:color="auto" w:fill="E1DFDD"/>
    </w:rPr>
  </w:style>
  <w:style w:type="table" w:styleId="Grilledutableau">
    <w:name w:val="Table Grid"/>
    <w:basedOn w:val="TableauNormal"/>
    <w:uiPriority w:val="39"/>
    <w:rsid w:val="0029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36C04"/>
    <w:pPr>
      <w:tabs>
        <w:tab w:val="center" w:pos="4680"/>
        <w:tab w:val="right" w:pos="9360"/>
      </w:tabs>
    </w:pPr>
  </w:style>
  <w:style w:type="character" w:customStyle="1" w:styleId="En-tteCar">
    <w:name w:val="En-tête Car"/>
    <w:basedOn w:val="Policepardfaut"/>
    <w:link w:val="En-tte"/>
    <w:uiPriority w:val="99"/>
    <w:rsid w:val="00236C04"/>
  </w:style>
  <w:style w:type="paragraph" w:styleId="Pieddepage">
    <w:name w:val="footer"/>
    <w:basedOn w:val="Normal"/>
    <w:link w:val="PieddepageCar"/>
    <w:uiPriority w:val="99"/>
    <w:unhideWhenUsed/>
    <w:rsid w:val="00236C04"/>
    <w:pPr>
      <w:tabs>
        <w:tab w:val="center" w:pos="4680"/>
        <w:tab w:val="right" w:pos="9360"/>
      </w:tabs>
    </w:pPr>
  </w:style>
  <w:style w:type="character" w:customStyle="1" w:styleId="PieddepageCar">
    <w:name w:val="Pied de page Car"/>
    <w:basedOn w:val="Policepardfaut"/>
    <w:link w:val="Pieddepage"/>
    <w:uiPriority w:val="99"/>
    <w:rsid w:val="00236C04"/>
  </w:style>
  <w:style w:type="character" w:styleId="Numrodepage">
    <w:name w:val="page number"/>
    <w:basedOn w:val="Policepardfaut"/>
    <w:uiPriority w:val="99"/>
    <w:semiHidden/>
    <w:unhideWhenUsed/>
    <w:rsid w:val="00236C04"/>
  </w:style>
  <w:style w:type="character" w:styleId="Lienhypertextesuivivisit">
    <w:name w:val="FollowedHyperlink"/>
    <w:basedOn w:val="Policepardfaut"/>
    <w:uiPriority w:val="99"/>
    <w:semiHidden/>
    <w:unhideWhenUsed/>
    <w:rsid w:val="00C0085F"/>
    <w:rPr>
      <w:color w:val="800080" w:themeColor="followedHyperlink"/>
      <w:u w:val="single"/>
    </w:rPr>
  </w:style>
  <w:style w:type="paragraph" w:styleId="Sansinterligne">
    <w:name w:val="No Spacing"/>
    <w:uiPriority w:val="1"/>
    <w:qFormat/>
    <w:rsid w:val="00F26B2E"/>
    <w:pPr>
      <w:widowControl w:val="0"/>
      <w:tabs>
        <w:tab w:val="left" w:pos="1620"/>
        <w:tab w:val="left" w:pos="5040"/>
      </w:tabs>
    </w:pPr>
    <w:rPr>
      <w:rFonts w:ascii="Avenir LT Pro 45 Book" w:eastAsia="Arial" w:hAnsi="Avenir LT Pro 45 Book" w:cs="Arial"/>
      <w:sz w:val="20"/>
      <w:szCs w:val="20"/>
    </w:rPr>
  </w:style>
  <w:style w:type="paragraph" w:styleId="En-ttedetabledesmatires">
    <w:name w:val="TOC Heading"/>
    <w:basedOn w:val="Titre1"/>
    <w:next w:val="Normal"/>
    <w:uiPriority w:val="39"/>
    <w:unhideWhenUsed/>
    <w:qFormat/>
    <w:rsid w:val="00A84279"/>
    <w:pPr>
      <w:keepNext/>
      <w:keepLines/>
      <w:widowControl/>
      <w:tabs>
        <w:tab w:val="clear" w:pos="1620"/>
        <w:tab w:val="clear" w:pos="5040"/>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A84279"/>
    <w:pPr>
      <w:tabs>
        <w:tab w:val="clear" w:pos="1620"/>
        <w:tab w:val="clear" w:pos="5040"/>
      </w:tabs>
      <w:spacing w:after="100"/>
    </w:pPr>
  </w:style>
  <w:style w:type="paragraph" w:styleId="TM2">
    <w:name w:val="toc 2"/>
    <w:basedOn w:val="Normal"/>
    <w:next w:val="Normal"/>
    <w:autoRedefine/>
    <w:uiPriority w:val="39"/>
    <w:unhideWhenUsed/>
    <w:rsid w:val="00A84279"/>
    <w:pPr>
      <w:tabs>
        <w:tab w:val="clear" w:pos="1620"/>
        <w:tab w:val="clear" w:pos="5040"/>
      </w:tabs>
      <w:spacing w:after="100"/>
      <w:ind w:left="220"/>
    </w:pPr>
  </w:style>
  <w:style w:type="paragraph" w:styleId="TM3">
    <w:name w:val="toc 3"/>
    <w:basedOn w:val="Normal"/>
    <w:next w:val="Normal"/>
    <w:autoRedefine/>
    <w:uiPriority w:val="39"/>
    <w:unhideWhenUsed/>
    <w:rsid w:val="00A84279"/>
    <w:pPr>
      <w:tabs>
        <w:tab w:val="clear" w:pos="1620"/>
        <w:tab w:val="clear" w:pos="5040"/>
      </w:tabs>
      <w:spacing w:after="100"/>
      <w:ind w:left="440"/>
    </w:pPr>
  </w:style>
  <w:style w:type="paragraph" w:customStyle="1" w:styleId="paragraph">
    <w:name w:val="paragraph"/>
    <w:basedOn w:val="Normal"/>
    <w:rsid w:val="00194D8D"/>
    <w:pPr>
      <w:widowControl/>
      <w:tabs>
        <w:tab w:val="clear" w:pos="1620"/>
        <w:tab w:val="clear" w:pos="5040"/>
      </w:tabs>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194D8D"/>
  </w:style>
  <w:style w:type="character" w:customStyle="1" w:styleId="eop">
    <w:name w:val="eop"/>
    <w:basedOn w:val="Policepardfaut"/>
    <w:rsid w:val="00194D8D"/>
  </w:style>
  <w:style w:type="character" w:customStyle="1" w:styleId="scxw197333433">
    <w:name w:val="scxw197333433"/>
    <w:basedOn w:val="Policepardfaut"/>
    <w:rsid w:val="00194D8D"/>
  </w:style>
  <w:style w:type="character" w:customStyle="1" w:styleId="scxw267593178">
    <w:name w:val="scxw267593178"/>
    <w:basedOn w:val="Policepardfaut"/>
    <w:rsid w:val="0074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lippard.com/link/cilmktg15920349" TargetMode="External"/><Relationship Id="rId18" Type="http://schemas.openxmlformats.org/officeDocument/2006/relationships/hyperlink" Target="http://shop.clippard.eu/" TargetMode="External"/><Relationship Id="rId26" Type="http://schemas.openxmlformats.org/officeDocument/2006/relationships/footer" Target="footer2.xml"/><Relationship Id="rId39" Type="http://schemas.openxmlformats.org/officeDocument/2006/relationships/hyperlink" Target="https://shop.clippard.eu/link/state-feedback" TargetMode="External"/><Relationship Id="rId21" Type="http://schemas.openxmlformats.org/officeDocument/2006/relationships/hyperlink" Target="https://shop.clippard.eu/link/state-feedback" TargetMode="External"/><Relationship Id="rId34" Type="http://schemas.openxmlformats.org/officeDocument/2006/relationships/hyperlink" Target="https://shop.clippard.eu/link/state-feedbac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lippard.com/" TargetMode="External"/><Relationship Id="rId20" Type="http://schemas.openxmlformats.org/officeDocument/2006/relationships/hyperlink" Target="https://shop.clippard.eu/" TargetMode="External"/><Relationship Id="rId29" Type="http://schemas.openxmlformats.org/officeDocument/2006/relationships/hyperlink" Target="mailto:marketing@clippard.eu" TargetMode="External"/><Relationship Id="rId41" Type="http://schemas.openxmlformats.org/officeDocument/2006/relationships/hyperlink" Target="https://shop.clippard.eu/link/state-feedb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ippard.com/link/cilmktg15920342" TargetMode="External"/><Relationship Id="rId24" Type="http://schemas.openxmlformats.org/officeDocument/2006/relationships/hyperlink" Target="https://shop.clippard.eu/" TargetMode="External"/><Relationship Id="rId32" Type="http://schemas.openxmlformats.org/officeDocument/2006/relationships/hyperlink" Target="https://shop.clippard.eu/link/state-feedback" TargetMode="External"/><Relationship Id="rId37" Type="http://schemas.openxmlformats.org/officeDocument/2006/relationships/hyperlink" Target="https://shop.clippard.eu/link/state-feedback" TargetMode="External"/><Relationship Id="rId40" Type="http://schemas.openxmlformats.org/officeDocument/2006/relationships/hyperlink" Target="https://shop.clippard.eu/link/state-feedback" TargetMode="External"/><Relationship Id="rId5" Type="http://schemas.openxmlformats.org/officeDocument/2006/relationships/webSettings" Target="webSettings.xml"/><Relationship Id="rId15" Type="http://schemas.openxmlformats.org/officeDocument/2006/relationships/hyperlink" Target="https://shop.clippard.eu/link/state-feedback" TargetMode="External"/><Relationship Id="rId23" Type="http://schemas.openxmlformats.org/officeDocument/2006/relationships/hyperlink" Target="https://shop.clippard.eu/link/state-feedback" TargetMode="External"/><Relationship Id="rId28" Type="http://schemas.openxmlformats.org/officeDocument/2006/relationships/footer" Target="footer3.xml"/><Relationship Id="rId36" Type="http://schemas.openxmlformats.org/officeDocument/2006/relationships/hyperlink" Target="https://shop.clippard.eu/link/state-feedback" TargetMode="External"/><Relationship Id="rId10" Type="http://schemas.openxmlformats.org/officeDocument/2006/relationships/hyperlink" Target="https://www.clippard.com/link/cilmktg15920335" TargetMode="External"/><Relationship Id="rId19" Type="http://schemas.openxmlformats.org/officeDocument/2006/relationships/hyperlink" Target="https://shop.clippard.eu/link/state-feedback" TargetMode="External"/><Relationship Id="rId31" Type="http://schemas.openxmlformats.org/officeDocument/2006/relationships/hyperlink" Target="https://shop.clippard.eu/link/state-feedback" TargetMode="External"/><Relationship Id="rId4" Type="http://schemas.openxmlformats.org/officeDocument/2006/relationships/settings" Target="settings.xml"/><Relationship Id="rId9" Type="http://schemas.openxmlformats.org/officeDocument/2006/relationships/hyperlink" Target="https://shop.clippard.eu/assets/images/downloads/Clippard_SF_TDS_EN.pdf" TargetMode="External"/><Relationship Id="rId14" Type="http://schemas.openxmlformats.org/officeDocument/2006/relationships/hyperlink" Target="https://www.clippard.com/link/cilmktg15920380" TargetMode="External"/><Relationship Id="rId22" Type="http://schemas.openxmlformats.org/officeDocument/2006/relationships/hyperlink" Target="https://www.clippard.com/" TargetMode="External"/><Relationship Id="rId27" Type="http://schemas.openxmlformats.org/officeDocument/2006/relationships/header" Target="header1.xml"/><Relationship Id="rId30" Type="http://schemas.openxmlformats.org/officeDocument/2006/relationships/hyperlink" Target="https://shop.clippard.eu/link/state-feedback" TargetMode="External"/><Relationship Id="rId35" Type="http://schemas.openxmlformats.org/officeDocument/2006/relationships/hyperlink" Target="https://shop.clippard.eu/link/state-feedback" TargetMode="External"/><Relationship Id="rId43" Type="http://schemas.openxmlformats.org/officeDocument/2006/relationships/theme" Target="theme/theme1.xml"/><Relationship Id="rId8" Type="http://schemas.openxmlformats.org/officeDocument/2006/relationships/hyperlink" Target="https://shop.clippard.eu/en/state-feedback.chtml" TargetMode="External"/><Relationship Id="rId3" Type="http://schemas.openxmlformats.org/officeDocument/2006/relationships/styles" Target="styles.xml"/><Relationship Id="rId12" Type="http://schemas.openxmlformats.org/officeDocument/2006/relationships/hyperlink" Target="https://www.clippard.com/link/cilmktg15920345" TargetMode="External"/><Relationship Id="rId17" Type="http://schemas.openxmlformats.org/officeDocument/2006/relationships/hyperlink" Target="https://shop.clippard.eu/link/state-feedback" TargetMode="External"/><Relationship Id="rId25" Type="http://schemas.openxmlformats.org/officeDocument/2006/relationships/footer" Target="footer1.xml"/><Relationship Id="rId33" Type="http://schemas.openxmlformats.org/officeDocument/2006/relationships/hyperlink" Target="https://shop.clippard.eu/link/state-feedback" TargetMode="External"/><Relationship Id="rId38" Type="http://schemas.openxmlformats.org/officeDocument/2006/relationships/hyperlink" Target="https://shop.clippard.eu/link/state-feedbac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3190-B95B-4A4A-975B-BA173A96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10</Pages>
  <Words>4158</Words>
  <Characters>23702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Wine Tesseur</cp:lastModifiedBy>
  <cp:revision>117</cp:revision>
  <dcterms:created xsi:type="dcterms:W3CDTF">2025-11-03T16:33:00Z</dcterms:created>
  <dcterms:modified xsi:type="dcterms:W3CDTF">2026-03-03T09:46:00Z</dcterms:modified>
</cp:coreProperties>
</file>